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8A" w:rsidRPr="00E74CCA" w:rsidRDefault="0067788A" w:rsidP="0067788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74CCA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 xml:space="preserve">ILMASTONMUUTOS ON AIKAMME SUURIMPIA TERVEYSUHKIA </w:t>
      </w:r>
    </w:p>
    <w:p w:rsidR="0067788A" w:rsidRPr="00E74CCA" w:rsidRDefault="0067788A" w:rsidP="0067788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Ilmastonmuutos aiheuttaa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sään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ääri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ilmiöita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̈, merenpinnan nousua ja puhtaan veden puutetta, jotka uhkaavat miljoonien ihmisten turvalli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suutta ja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terveytta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Maapallon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ilmakeha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on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lämmennyt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jo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keskimäärin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yhden asteen, ja uhkakuvat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merijään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sulamisesta ja luonnonkatastro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feista ovat jo todellisuutta. </w:t>
      </w:r>
    </w:p>
    <w:p w:rsidR="0067788A" w:rsidRPr="00E74CCA" w:rsidRDefault="0067788A" w:rsidP="0067788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YK:n ilmastopaneeli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IPCC:n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tuoreen raportin mukaan nopeilla ja laa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jamittaisilla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toimenpiteilla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pystymme kuitenkin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viela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rajoittamaan ilmastonmuutoksen aiheuttamaa tuhoa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merkittävästi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Kääntämälla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päästöjen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kehitys nopeasti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jyrkkään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laskuun, ja saavuttamalla globaali hiilineutraalius vuoteen 2050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mennessa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olisi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yha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mahdollista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pysäyt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täa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lämpeneminen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1,5 asteeseen.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Näin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arvioidaan voitavan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välttäa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 muun muassa noin sadan miljoonan ihmisen joutumista veden puut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teeseen. </w:t>
      </w:r>
    </w:p>
    <w:p w:rsidR="0067788A" w:rsidRPr="00E74CCA" w:rsidRDefault="0067788A" w:rsidP="0067788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Huoli ilmastonmuutoksesta on suuri.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Helsingissa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 20. lokakuuta Il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mastomarssiin osallistui noin 8000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ihmista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jotka vaativat poliitikoilta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ripeäa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toimintaa. Eduskuntatalon portailla marssijoita odotti eri kansanedustajia ja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ministereita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 eri puolueista. Mielenosoituksen kool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lekutsujina oli 20 eri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järjestöa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joiden joukkoon mahtui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ympäristo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 ja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luonnonsuojelujärjestöjen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lisäksi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esimerkiksi Suomen mielenterveys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seura, Suomen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Nuorisoyhteistyo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– Allianssi ja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YK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nuoret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LSV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osallistui ilmastomarssiin. </w:t>
      </w:r>
    </w:p>
    <w:p w:rsidR="0067788A" w:rsidRPr="00E74CCA" w:rsidRDefault="0067788A" w:rsidP="0067788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Ydinsodan tapaan ilmastonmuutos on suuri globaali terveysuhka, jonka vaikutuksia pystymme rajoittamaan tehokkaasti vain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ennalta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ehkäisevin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toimenpitein. Ilmaston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lämpenemisen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hillitseminen vaatii nopeita muutoksia yhteiskunnallisella </w:t>
      </w:r>
      <w:bookmarkStart w:id="0" w:name="_GoBack"/>
      <w:bookmarkEnd w:id="0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tasolla,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seka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meilta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 kaikilta so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peutumista ja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kestävia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valintoja matkalla kohti hiilineutraalia aikakautta. </w:t>
      </w:r>
    </w:p>
    <w:p w:rsidR="0067788A" w:rsidRDefault="0067788A" w:rsidP="0067788A">
      <w:pPr>
        <w:spacing w:before="100" w:beforeAutospacing="1" w:after="100" w:afterAutospacing="1"/>
        <w:rPr>
          <w:rFonts w:ascii="MyriadPro" w:eastAsia="Times New Roman" w:hAnsi="MyriadPro" w:cs="Times New Roman"/>
          <w:i/>
          <w:iCs/>
          <w:lang w:val="fi-FI" w:eastAsia="sv-SE"/>
        </w:rPr>
      </w:pPr>
      <w:r w:rsidRPr="00E74CCA">
        <w:rPr>
          <w:rFonts w:ascii="MyriadPro" w:eastAsia="Times New Roman" w:hAnsi="MyriadPro" w:cs="Times New Roman"/>
          <w:i/>
          <w:iCs/>
          <w:lang w:val="fi-FI" w:eastAsia="sv-SE"/>
        </w:rPr>
        <w:t>Teksti: Line Kurki</w:t>
      </w:r>
    </w:p>
    <w:p w:rsidR="0067788A" w:rsidRPr="00E74CCA" w:rsidRDefault="0067788A" w:rsidP="0067788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74CCA">
        <w:rPr>
          <w:rFonts w:ascii="MyriadPro" w:eastAsia="Times New Roman" w:hAnsi="MyriadPro" w:cs="Times New Roman"/>
          <w:i/>
          <w:iCs/>
          <w:lang w:val="fi-FI" w:eastAsia="sv-SE"/>
        </w:rPr>
        <w:t xml:space="preserve">Kuva: Tuuli Vuori </w:t>
      </w:r>
    </w:p>
    <w:p w:rsidR="0084537C" w:rsidRPr="0067788A" w:rsidRDefault="0067788A">
      <w:pPr>
        <w:rPr>
          <w:lang w:val="fi-FI"/>
        </w:rPr>
      </w:pPr>
    </w:p>
    <w:sectPr w:rsidR="0084537C" w:rsidRPr="0067788A" w:rsidSect="00F147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8A"/>
    <w:rsid w:val="00022985"/>
    <w:rsid w:val="005264F5"/>
    <w:rsid w:val="0067788A"/>
    <w:rsid w:val="009068EC"/>
    <w:rsid w:val="009D4A00"/>
    <w:rsid w:val="00EC3BDC"/>
    <w:rsid w:val="00F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DF75E"/>
  <w14:defaultImageDpi w14:val="32767"/>
  <w15:chartTrackingRefBased/>
  <w15:docId w15:val="{6BAD0EC7-7C22-714A-BBD2-2C597D3A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Kurki, Line S V</dc:creator>
  <cp:keywords/>
  <dc:description/>
  <cp:lastModifiedBy>Kurki, Line S V</cp:lastModifiedBy>
  <cp:revision>1</cp:revision>
  <dcterms:created xsi:type="dcterms:W3CDTF">2018-11-07T17:28:00Z</dcterms:created>
  <dcterms:modified xsi:type="dcterms:W3CDTF">2018-11-07T17:32:00Z</dcterms:modified>
</cp:coreProperties>
</file>