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91B" w:rsidRPr="00E4291B" w:rsidRDefault="00E4291B" w:rsidP="00E4291B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fi-FI" w:eastAsia="sv-SE"/>
        </w:rPr>
      </w:pPr>
      <w:proofErr w:type="spellStart"/>
      <w:r w:rsidRPr="00E4291B">
        <w:rPr>
          <w:rFonts w:ascii="MyriadPro" w:eastAsia="Times New Roman" w:hAnsi="MyriadPro" w:cs="Times New Roman"/>
          <w:b/>
          <w:bCs/>
          <w:sz w:val="32"/>
          <w:szCs w:val="32"/>
          <w:lang w:val="fi-FI" w:eastAsia="sv-SE"/>
        </w:rPr>
        <w:t>TOO</w:t>
      </w:r>
      <w:proofErr w:type="spellEnd"/>
      <w:r w:rsidRPr="00E4291B">
        <w:rPr>
          <w:rFonts w:ascii="MyriadPro" w:eastAsia="Times New Roman" w:hAnsi="MyriadPro" w:cs="Times New Roman"/>
          <w:b/>
          <w:bCs/>
          <w:sz w:val="32"/>
          <w:szCs w:val="32"/>
          <w:lang w:val="fi-FI" w:eastAsia="sv-SE"/>
        </w:rPr>
        <w:t xml:space="preserve"> </w:t>
      </w:r>
      <w:proofErr w:type="spellStart"/>
      <w:r w:rsidRPr="00E4291B">
        <w:rPr>
          <w:rFonts w:ascii="MyriadPro" w:eastAsia="Times New Roman" w:hAnsi="MyriadPro" w:cs="Times New Roman"/>
          <w:b/>
          <w:bCs/>
          <w:sz w:val="32"/>
          <w:szCs w:val="32"/>
          <w:lang w:val="fi-FI" w:eastAsia="sv-SE"/>
        </w:rPr>
        <w:t>MUCH</w:t>
      </w:r>
      <w:proofErr w:type="spellEnd"/>
      <w:r w:rsidRPr="00E4291B">
        <w:rPr>
          <w:rFonts w:ascii="MyriadPro" w:eastAsia="Times New Roman" w:hAnsi="MyriadPro" w:cs="Times New Roman"/>
          <w:b/>
          <w:bCs/>
          <w:sz w:val="32"/>
          <w:szCs w:val="32"/>
          <w:lang w:val="fi-FI" w:eastAsia="sv-SE"/>
        </w:rPr>
        <w:t xml:space="preserve"> </w:t>
      </w:r>
      <w:proofErr w:type="spellStart"/>
      <w:r w:rsidRPr="00E4291B">
        <w:rPr>
          <w:rFonts w:ascii="MyriadPro" w:eastAsia="Times New Roman" w:hAnsi="MyriadPro" w:cs="Times New Roman"/>
          <w:b/>
          <w:bCs/>
          <w:sz w:val="32"/>
          <w:szCs w:val="32"/>
          <w:lang w:val="fi-FI" w:eastAsia="sv-SE"/>
        </w:rPr>
        <w:t>MEDICINE</w:t>
      </w:r>
      <w:proofErr w:type="spellEnd"/>
      <w:r w:rsidRPr="00E4291B">
        <w:rPr>
          <w:rFonts w:ascii="MyriadPro" w:eastAsia="Times New Roman" w:hAnsi="MyriadPro" w:cs="Times New Roman"/>
          <w:b/>
          <w:bCs/>
          <w:sz w:val="32"/>
          <w:szCs w:val="32"/>
          <w:lang w:val="fi-FI" w:eastAsia="sv-SE"/>
        </w:rPr>
        <w:t xml:space="preserve"> PUHKOI YLIDIAGNOSTIIKAN KUPLAA </w:t>
      </w:r>
    </w:p>
    <w:p w:rsidR="00E4291B" w:rsidRPr="00E4291B" w:rsidRDefault="00E4291B" w:rsidP="00E4291B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fi-FI" w:eastAsia="sv-SE"/>
        </w:rPr>
      </w:pPr>
      <w:r w:rsidRPr="00E4291B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Kun </w:t>
      </w:r>
      <w:proofErr w:type="spellStart"/>
      <w:r w:rsidRPr="00E4291B">
        <w:rPr>
          <w:rFonts w:ascii="MyriadPro" w:eastAsia="Times New Roman" w:hAnsi="MyriadPro" w:cs="Times New Roman"/>
          <w:sz w:val="20"/>
          <w:szCs w:val="20"/>
          <w:lang w:val="fi-FI" w:eastAsia="sv-SE"/>
        </w:rPr>
        <w:t>Etela</w:t>
      </w:r>
      <w:proofErr w:type="spellEnd"/>
      <w:r w:rsidRPr="00E4291B">
        <w:rPr>
          <w:rFonts w:ascii="MyriadPro" w:eastAsia="Times New Roman" w:hAnsi="MyriadPro" w:cs="Times New Roman"/>
          <w:sz w:val="20"/>
          <w:szCs w:val="20"/>
          <w:lang w:val="fi-FI" w:eastAsia="sv-SE"/>
        </w:rPr>
        <w:t>̈</w:t>
      </w:r>
      <w:r>
        <w:rPr>
          <w:rFonts w:ascii="MyriadPro" w:eastAsia="Times New Roman" w:hAnsi="MyriadPro" w:cs="Times New Roman"/>
          <w:sz w:val="20"/>
          <w:szCs w:val="20"/>
          <w:lang w:val="fi-FI" w:eastAsia="sv-SE"/>
        </w:rPr>
        <w:t>-</w:t>
      </w:r>
      <w:r w:rsidRPr="00E4291B">
        <w:rPr>
          <w:rFonts w:ascii="MyriadPro" w:eastAsia="Times New Roman" w:hAnsi="MyriadPro" w:cs="Times New Roman"/>
          <w:sz w:val="20"/>
          <w:szCs w:val="20"/>
          <w:lang w:val="fi-FI" w:eastAsia="sv-SE"/>
        </w:rPr>
        <w:softHyphen/>
        <w:t xml:space="preserve">Koreassa alettiin seuloa </w:t>
      </w:r>
      <w:proofErr w:type="spellStart"/>
      <w:r w:rsidRPr="00E4291B">
        <w:rPr>
          <w:rFonts w:ascii="MyriadPro" w:eastAsia="Times New Roman" w:hAnsi="MyriadPro" w:cs="Times New Roman"/>
          <w:sz w:val="20"/>
          <w:szCs w:val="20"/>
          <w:lang w:val="fi-FI" w:eastAsia="sv-SE"/>
        </w:rPr>
        <w:t>kilpirauhasyöpäa</w:t>
      </w:r>
      <w:proofErr w:type="spellEnd"/>
      <w:r w:rsidRPr="00E4291B">
        <w:rPr>
          <w:rFonts w:ascii="MyriadPro" w:eastAsia="Times New Roman" w:hAnsi="MyriadPro" w:cs="Times New Roman"/>
          <w:sz w:val="20"/>
          <w:szCs w:val="20"/>
          <w:lang w:val="fi-FI" w:eastAsia="sv-SE"/>
        </w:rPr>
        <w:t>̈ tiuhemmin, sen esiintyvyys 15</w:t>
      </w:r>
      <w:r>
        <w:rPr>
          <w:rFonts w:ascii="MyriadPro" w:eastAsia="Times New Roman" w:hAnsi="MyriadPro" w:cs="Times New Roman"/>
          <w:sz w:val="20"/>
          <w:szCs w:val="20"/>
          <w:lang w:val="fi-FI" w:eastAsia="sv-SE"/>
        </w:rPr>
        <w:t>-</w:t>
      </w:r>
      <w:r w:rsidRPr="00E4291B">
        <w:rPr>
          <w:rFonts w:ascii="MyriadPro" w:eastAsia="Times New Roman" w:hAnsi="MyriadPro" w:cs="Times New Roman"/>
          <w:sz w:val="20"/>
          <w:szCs w:val="20"/>
          <w:lang w:val="fi-FI" w:eastAsia="sv-SE"/>
        </w:rPr>
        <w:softHyphen/>
        <w:t xml:space="preserve">kertaistui. Valitettavasti </w:t>
      </w:r>
      <w:proofErr w:type="spellStart"/>
      <w:r w:rsidRPr="00E4291B">
        <w:rPr>
          <w:rFonts w:ascii="MyriadPro" w:eastAsia="Times New Roman" w:hAnsi="MyriadPro" w:cs="Times New Roman"/>
          <w:sz w:val="20"/>
          <w:szCs w:val="20"/>
          <w:lang w:val="fi-FI" w:eastAsia="sv-SE"/>
        </w:rPr>
        <w:t>lisääntynyt</w:t>
      </w:r>
      <w:proofErr w:type="spellEnd"/>
      <w:r w:rsidRPr="00E4291B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 diagnosointi ei tuo</w:t>
      </w:r>
      <w:r w:rsidRPr="00E4291B">
        <w:rPr>
          <w:rFonts w:ascii="MyriadPro" w:eastAsia="Times New Roman" w:hAnsi="MyriadPro" w:cs="Times New Roman"/>
          <w:sz w:val="20"/>
          <w:szCs w:val="20"/>
          <w:lang w:val="fi-FI" w:eastAsia="sv-SE"/>
        </w:rPr>
        <w:softHyphen/>
        <w:t xml:space="preserve">nut </w:t>
      </w:r>
      <w:proofErr w:type="spellStart"/>
      <w:r w:rsidRPr="00E4291B">
        <w:rPr>
          <w:rFonts w:ascii="MyriadPro" w:eastAsia="Times New Roman" w:hAnsi="MyriadPro" w:cs="Times New Roman"/>
          <w:sz w:val="20"/>
          <w:szCs w:val="20"/>
          <w:lang w:val="fi-FI" w:eastAsia="sv-SE"/>
        </w:rPr>
        <w:t>pienennysta</w:t>
      </w:r>
      <w:proofErr w:type="spellEnd"/>
      <w:r w:rsidRPr="00E4291B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̈ kuolleisuuteen, vaan </w:t>
      </w:r>
      <w:proofErr w:type="spellStart"/>
      <w:r w:rsidRPr="00E4291B">
        <w:rPr>
          <w:rFonts w:ascii="MyriadPro" w:eastAsia="Times New Roman" w:hAnsi="MyriadPro" w:cs="Times New Roman"/>
          <w:sz w:val="20"/>
          <w:szCs w:val="20"/>
          <w:lang w:val="fi-FI" w:eastAsia="sv-SE"/>
        </w:rPr>
        <w:t>lähinna</w:t>
      </w:r>
      <w:proofErr w:type="spellEnd"/>
      <w:r w:rsidRPr="00E4291B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̈ </w:t>
      </w:r>
      <w:proofErr w:type="spellStart"/>
      <w:r w:rsidRPr="00E4291B">
        <w:rPr>
          <w:rFonts w:ascii="MyriadPro" w:eastAsia="Times New Roman" w:hAnsi="MyriadPro" w:cs="Times New Roman"/>
          <w:sz w:val="20"/>
          <w:szCs w:val="20"/>
          <w:lang w:val="fi-FI" w:eastAsia="sv-SE"/>
        </w:rPr>
        <w:t>lisäsi</w:t>
      </w:r>
      <w:proofErr w:type="spellEnd"/>
      <w:r w:rsidRPr="00E4291B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 diagnoosin saanei</w:t>
      </w:r>
      <w:r w:rsidRPr="00E4291B">
        <w:rPr>
          <w:rFonts w:ascii="MyriadPro" w:eastAsia="Times New Roman" w:hAnsi="MyriadPro" w:cs="Times New Roman"/>
          <w:sz w:val="20"/>
          <w:szCs w:val="20"/>
          <w:lang w:val="fi-FI" w:eastAsia="sv-SE"/>
        </w:rPr>
        <w:softHyphen/>
        <w:t xml:space="preserve">den tuskaa </w:t>
      </w:r>
      <w:proofErr w:type="spellStart"/>
      <w:r w:rsidRPr="00E4291B">
        <w:rPr>
          <w:rFonts w:ascii="MyriadPro" w:eastAsia="Times New Roman" w:hAnsi="MyriadPro" w:cs="Times New Roman"/>
          <w:sz w:val="20"/>
          <w:szCs w:val="20"/>
          <w:lang w:val="fi-FI" w:eastAsia="sv-SE"/>
        </w:rPr>
        <w:t>seka</w:t>
      </w:r>
      <w:proofErr w:type="spellEnd"/>
      <w:r w:rsidRPr="00E4291B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̈ terveydenhuoltokuluja. </w:t>
      </w:r>
    </w:p>
    <w:p w:rsidR="00E4291B" w:rsidRPr="00E4291B" w:rsidRDefault="00E4291B" w:rsidP="00E4291B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fi-FI" w:eastAsia="sv-SE"/>
        </w:rPr>
      </w:pPr>
      <w:r w:rsidRPr="00E4291B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Australialaisen </w:t>
      </w:r>
      <w:proofErr w:type="spellStart"/>
      <w:r w:rsidRPr="00E4291B">
        <w:rPr>
          <w:rFonts w:ascii="MyriadPro" w:eastAsia="Times New Roman" w:hAnsi="MyriadPro" w:cs="Times New Roman"/>
          <w:sz w:val="20"/>
          <w:szCs w:val="20"/>
          <w:lang w:val="fi-FI" w:eastAsia="sv-SE"/>
        </w:rPr>
        <w:t>yleislääkärin</w:t>
      </w:r>
      <w:proofErr w:type="spellEnd"/>
      <w:r w:rsidRPr="00E4291B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 ja </w:t>
      </w:r>
      <w:proofErr w:type="spellStart"/>
      <w:r w:rsidRPr="00E4291B">
        <w:rPr>
          <w:rFonts w:ascii="MyriadPro" w:eastAsia="Times New Roman" w:hAnsi="MyriadPro" w:cs="Times New Roman"/>
          <w:sz w:val="20"/>
          <w:szCs w:val="20"/>
          <w:lang w:val="fi-FI" w:eastAsia="sv-SE"/>
        </w:rPr>
        <w:t>näyttöön</w:t>
      </w:r>
      <w:proofErr w:type="spellEnd"/>
      <w:r w:rsidRPr="00E4291B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 perustuvan </w:t>
      </w:r>
      <w:proofErr w:type="spellStart"/>
      <w:r w:rsidRPr="00E4291B">
        <w:rPr>
          <w:rFonts w:ascii="MyriadPro" w:eastAsia="Times New Roman" w:hAnsi="MyriadPro" w:cs="Times New Roman"/>
          <w:sz w:val="20"/>
          <w:szCs w:val="20"/>
          <w:lang w:val="fi-FI" w:eastAsia="sv-SE"/>
        </w:rPr>
        <w:t>lääketieteen</w:t>
      </w:r>
      <w:proofErr w:type="spellEnd"/>
      <w:r w:rsidRPr="00E4291B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 pro</w:t>
      </w:r>
      <w:r w:rsidRPr="00E4291B">
        <w:rPr>
          <w:rFonts w:ascii="MyriadPro" w:eastAsia="Times New Roman" w:hAnsi="MyriadPro" w:cs="Times New Roman"/>
          <w:sz w:val="20"/>
          <w:szCs w:val="20"/>
          <w:lang w:val="fi-FI" w:eastAsia="sv-SE"/>
        </w:rPr>
        <w:softHyphen/>
        <w:t xml:space="preserve">fessorin Paul </w:t>
      </w:r>
      <w:proofErr w:type="spellStart"/>
      <w:r w:rsidRPr="00E4291B">
        <w:rPr>
          <w:rFonts w:ascii="MyriadPro" w:eastAsia="Times New Roman" w:hAnsi="MyriadPro" w:cs="Times New Roman"/>
          <w:sz w:val="20"/>
          <w:szCs w:val="20"/>
          <w:lang w:val="fi-FI" w:eastAsia="sv-SE"/>
        </w:rPr>
        <w:t>Glaszioun</w:t>
      </w:r>
      <w:proofErr w:type="spellEnd"/>
      <w:r w:rsidRPr="00E4291B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 esimerkki ylidiagnostiikasta oli vain yksi monis</w:t>
      </w:r>
      <w:r w:rsidRPr="00E4291B">
        <w:rPr>
          <w:rFonts w:ascii="MyriadPro" w:eastAsia="Times New Roman" w:hAnsi="MyriadPro" w:cs="Times New Roman"/>
          <w:sz w:val="20"/>
          <w:szCs w:val="20"/>
          <w:lang w:val="fi-FI" w:eastAsia="sv-SE"/>
        </w:rPr>
        <w:softHyphen/>
        <w:t xml:space="preserve">ta havainnoista </w:t>
      </w:r>
      <w:proofErr w:type="spellStart"/>
      <w:r w:rsidRPr="00E4291B">
        <w:rPr>
          <w:rFonts w:ascii="MyriadPro" w:eastAsia="Times New Roman" w:hAnsi="MyriadPro" w:cs="Times New Roman"/>
          <w:sz w:val="20"/>
          <w:szCs w:val="20"/>
          <w:lang w:val="fi-FI" w:eastAsia="sv-SE"/>
        </w:rPr>
        <w:t>siita</w:t>
      </w:r>
      <w:proofErr w:type="spellEnd"/>
      <w:r w:rsidRPr="00E4291B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̈, </w:t>
      </w:r>
      <w:proofErr w:type="spellStart"/>
      <w:r w:rsidRPr="00E4291B">
        <w:rPr>
          <w:rFonts w:ascii="MyriadPro" w:eastAsia="Times New Roman" w:hAnsi="MyriadPro" w:cs="Times New Roman"/>
          <w:sz w:val="20"/>
          <w:szCs w:val="20"/>
          <w:lang w:val="fi-FI" w:eastAsia="sv-SE"/>
        </w:rPr>
        <w:t>mita</w:t>
      </w:r>
      <w:proofErr w:type="spellEnd"/>
      <w:r w:rsidRPr="00E4291B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̈ turhat seulonnat ja hoidot voivat aiheuttaa ihmisille ja </w:t>
      </w:r>
      <w:proofErr w:type="spellStart"/>
      <w:r w:rsidRPr="00E4291B">
        <w:rPr>
          <w:rFonts w:ascii="MyriadPro" w:eastAsia="Times New Roman" w:hAnsi="MyriadPro" w:cs="Times New Roman"/>
          <w:sz w:val="20"/>
          <w:szCs w:val="20"/>
          <w:lang w:val="fi-FI" w:eastAsia="sv-SE"/>
        </w:rPr>
        <w:t>järjestelmälle</w:t>
      </w:r>
      <w:proofErr w:type="spellEnd"/>
      <w:r w:rsidRPr="00E4291B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. </w:t>
      </w:r>
      <w:proofErr w:type="spellStart"/>
      <w:r w:rsidRPr="00E4291B">
        <w:rPr>
          <w:rFonts w:ascii="MyriadPro" w:eastAsia="Times New Roman" w:hAnsi="MyriadPro" w:cs="Times New Roman"/>
          <w:sz w:val="20"/>
          <w:szCs w:val="20"/>
          <w:lang w:val="fi-FI" w:eastAsia="sv-SE"/>
        </w:rPr>
        <w:t>Glasziou</w:t>
      </w:r>
      <w:proofErr w:type="spellEnd"/>
      <w:r w:rsidRPr="00E4291B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 puhui </w:t>
      </w:r>
      <w:proofErr w:type="spellStart"/>
      <w:r w:rsidRPr="00E4291B">
        <w:rPr>
          <w:rFonts w:ascii="MyriadPro" w:eastAsia="Times New Roman" w:hAnsi="MyriadPro" w:cs="Times New Roman"/>
          <w:sz w:val="20"/>
          <w:szCs w:val="20"/>
          <w:lang w:val="fi-FI" w:eastAsia="sv-SE"/>
        </w:rPr>
        <w:t>Too</w:t>
      </w:r>
      <w:proofErr w:type="spellEnd"/>
      <w:r w:rsidRPr="00E4291B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 </w:t>
      </w:r>
      <w:proofErr w:type="spellStart"/>
      <w:r w:rsidRPr="00E4291B">
        <w:rPr>
          <w:rFonts w:ascii="MyriadPro" w:eastAsia="Times New Roman" w:hAnsi="MyriadPro" w:cs="Times New Roman"/>
          <w:sz w:val="20"/>
          <w:szCs w:val="20"/>
          <w:lang w:val="fi-FI" w:eastAsia="sv-SE"/>
        </w:rPr>
        <w:t>Much</w:t>
      </w:r>
      <w:proofErr w:type="spellEnd"/>
      <w:r w:rsidRPr="00E4291B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 </w:t>
      </w:r>
      <w:proofErr w:type="spellStart"/>
      <w:r w:rsidRPr="00E4291B">
        <w:rPr>
          <w:rFonts w:ascii="MyriadPro" w:eastAsia="Times New Roman" w:hAnsi="MyriadPro" w:cs="Times New Roman"/>
          <w:sz w:val="20"/>
          <w:szCs w:val="20"/>
          <w:lang w:val="fi-FI" w:eastAsia="sv-SE"/>
        </w:rPr>
        <w:t>Medicine</w:t>
      </w:r>
      <w:proofErr w:type="spellEnd"/>
      <w:r w:rsidRPr="00E4291B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 </w:t>
      </w:r>
      <w:r w:rsidRPr="00E4291B">
        <w:rPr>
          <w:rFonts w:ascii="MyriadPro" w:eastAsia="Times New Roman" w:hAnsi="MyriadPro" w:cs="Times New Roman"/>
          <w:sz w:val="20"/>
          <w:szCs w:val="20"/>
          <w:lang w:val="fi-FI" w:eastAsia="sv-SE"/>
        </w:rPr>
        <w:softHyphen/>
        <w:t>konfe</w:t>
      </w:r>
      <w:r w:rsidRPr="00E4291B">
        <w:rPr>
          <w:rFonts w:ascii="MyriadPro" w:eastAsia="Times New Roman" w:hAnsi="MyriadPro" w:cs="Times New Roman"/>
          <w:sz w:val="20"/>
          <w:szCs w:val="20"/>
          <w:lang w:val="fi-FI" w:eastAsia="sv-SE"/>
        </w:rPr>
        <w:softHyphen/>
        <w:t xml:space="preserve">renssissa Helsingin Kalastajatorpalla elokuun </w:t>
      </w:r>
      <w:proofErr w:type="spellStart"/>
      <w:r w:rsidRPr="00E4291B">
        <w:rPr>
          <w:rFonts w:ascii="MyriadPro" w:eastAsia="Times New Roman" w:hAnsi="MyriadPro" w:cs="Times New Roman"/>
          <w:sz w:val="20"/>
          <w:szCs w:val="20"/>
          <w:lang w:val="fi-FI" w:eastAsia="sv-SE"/>
        </w:rPr>
        <w:t>puolivälissa</w:t>
      </w:r>
      <w:proofErr w:type="spellEnd"/>
      <w:r w:rsidRPr="00E4291B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̈. Konferenssi oli Paulon </w:t>
      </w:r>
      <w:proofErr w:type="spellStart"/>
      <w:r w:rsidRPr="00E4291B">
        <w:rPr>
          <w:rFonts w:ascii="MyriadPro" w:eastAsia="Times New Roman" w:hAnsi="MyriadPro" w:cs="Times New Roman"/>
          <w:sz w:val="20"/>
          <w:szCs w:val="20"/>
          <w:lang w:val="fi-FI" w:eastAsia="sv-SE"/>
        </w:rPr>
        <w:t>säätiön</w:t>
      </w:r>
      <w:proofErr w:type="spellEnd"/>
      <w:r w:rsidRPr="00E4291B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 tukema ja </w:t>
      </w:r>
      <w:proofErr w:type="spellStart"/>
      <w:r w:rsidRPr="00E4291B">
        <w:rPr>
          <w:rFonts w:ascii="MyriadPro" w:eastAsia="Times New Roman" w:hAnsi="MyriadPro" w:cs="Times New Roman"/>
          <w:sz w:val="20"/>
          <w:szCs w:val="20"/>
          <w:lang w:val="fi-FI" w:eastAsia="sv-SE"/>
        </w:rPr>
        <w:t>ensimmäinen</w:t>
      </w:r>
      <w:proofErr w:type="spellEnd"/>
      <w:r w:rsidRPr="00E4291B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 laatuaan Suomessa. </w:t>
      </w:r>
    </w:p>
    <w:p w:rsidR="00E4291B" w:rsidRPr="00E4291B" w:rsidRDefault="00E4291B" w:rsidP="00E4291B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fi-FI" w:eastAsia="sv-SE"/>
        </w:rPr>
      </w:pPr>
      <w:proofErr w:type="spellStart"/>
      <w:r w:rsidRPr="00E4291B">
        <w:rPr>
          <w:rFonts w:ascii="MyriadPro" w:eastAsia="Times New Roman" w:hAnsi="MyriadPro" w:cs="Times New Roman"/>
          <w:sz w:val="20"/>
          <w:szCs w:val="20"/>
          <w:lang w:val="fi-FI" w:eastAsia="sv-SE"/>
        </w:rPr>
        <w:t>Satapäisen</w:t>
      </w:r>
      <w:proofErr w:type="spellEnd"/>
      <w:r w:rsidRPr="00E4291B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 </w:t>
      </w:r>
      <w:proofErr w:type="spellStart"/>
      <w:r w:rsidRPr="00E4291B">
        <w:rPr>
          <w:rFonts w:ascii="MyriadPro" w:eastAsia="Times New Roman" w:hAnsi="MyriadPro" w:cs="Times New Roman"/>
          <w:sz w:val="20"/>
          <w:szCs w:val="20"/>
          <w:lang w:val="fi-FI" w:eastAsia="sv-SE"/>
        </w:rPr>
        <w:t>yleisön</w:t>
      </w:r>
      <w:proofErr w:type="spellEnd"/>
      <w:r w:rsidRPr="00E4291B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 </w:t>
      </w:r>
      <w:proofErr w:type="spellStart"/>
      <w:r w:rsidRPr="00E4291B">
        <w:rPr>
          <w:rFonts w:ascii="MyriadPro" w:eastAsia="Times New Roman" w:hAnsi="MyriadPro" w:cs="Times New Roman"/>
          <w:sz w:val="20"/>
          <w:szCs w:val="20"/>
          <w:lang w:val="fi-FI" w:eastAsia="sv-SE"/>
        </w:rPr>
        <w:t>keränneessa</w:t>
      </w:r>
      <w:proofErr w:type="spellEnd"/>
      <w:r w:rsidRPr="00E4291B">
        <w:rPr>
          <w:rFonts w:ascii="MyriadPro" w:eastAsia="Times New Roman" w:hAnsi="MyriadPro" w:cs="Times New Roman"/>
          <w:sz w:val="20"/>
          <w:szCs w:val="20"/>
          <w:lang w:val="fi-FI" w:eastAsia="sv-SE"/>
        </w:rPr>
        <w:t>̈ konferenssissa pureuduttiin ylidiag</w:t>
      </w:r>
      <w:r w:rsidRPr="00E4291B">
        <w:rPr>
          <w:rFonts w:ascii="MyriadPro" w:eastAsia="Times New Roman" w:hAnsi="MyriadPro" w:cs="Times New Roman"/>
          <w:sz w:val="20"/>
          <w:szCs w:val="20"/>
          <w:lang w:val="fi-FI" w:eastAsia="sv-SE"/>
        </w:rPr>
        <w:softHyphen/>
        <w:t>nostiikkaan monien konkreettisten esimerkkien turvin. Mukana oli yli</w:t>
      </w:r>
      <w:r w:rsidRPr="00E4291B">
        <w:rPr>
          <w:rFonts w:ascii="MyriadPro" w:eastAsia="Times New Roman" w:hAnsi="MyriadPro" w:cs="Times New Roman"/>
          <w:sz w:val="20"/>
          <w:szCs w:val="20"/>
          <w:lang w:val="fi-FI" w:eastAsia="sv-SE"/>
        </w:rPr>
        <w:softHyphen/>
        <w:t xml:space="preserve">diagnostiikan asiantuntijoita </w:t>
      </w:r>
      <w:proofErr w:type="spellStart"/>
      <w:r w:rsidRPr="00E4291B">
        <w:rPr>
          <w:rFonts w:ascii="MyriadPro" w:eastAsia="Times New Roman" w:hAnsi="MyriadPro" w:cs="Times New Roman"/>
          <w:sz w:val="20"/>
          <w:szCs w:val="20"/>
          <w:lang w:val="fi-FI" w:eastAsia="sv-SE"/>
        </w:rPr>
        <w:t>ympäri</w:t>
      </w:r>
      <w:proofErr w:type="spellEnd"/>
      <w:r w:rsidRPr="00E4291B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 maailmaa ja </w:t>
      </w:r>
      <w:proofErr w:type="spellStart"/>
      <w:r w:rsidRPr="00E4291B">
        <w:rPr>
          <w:rFonts w:ascii="MyriadPro" w:eastAsia="Times New Roman" w:hAnsi="MyriadPro" w:cs="Times New Roman"/>
          <w:sz w:val="20"/>
          <w:szCs w:val="20"/>
          <w:lang w:val="fi-FI" w:eastAsia="sv-SE"/>
        </w:rPr>
        <w:t>käsittelyssa</w:t>
      </w:r>
      <w:proofErr w:type="spellEnd"/>
      <w:r w:rsidRPr="00E4291B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̈ ylidiagnostiikan koko kirjo. </w:t>
      </w:r>
    </w:p>
    <w:p w:rsidR="00E4291B" w:rsidRPr="00E4291B" w:rsidRDefault="00E4291B" w:rsidP="00E4291B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fi-FI" w:eastAsia="sv-SE"/>
        </w:rPr>
      </w:pPr>
      <w:r w:rsidRPr="00E4291B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Sudenkuoppia ovat paitsi seulonnat, jotka </w:t>
      </w:r>
      <w:proofErr w:type="spellStart"/>
      <w:r w:rsidRPr="00E4291B">
        <w:rPr>
          <w:rFonts w:ascii="MyriadPro" w:eastAsia="Times New Roman" w:hAnsi="MyriadPro" w:cs="Times New Roman"/>
          <w:sz w:val="20"/>
          <w:szCs w:val="20"/>
          <w:lang w:val="fi-FI" w:eastAsia="sv-SE"/>
        </w:rPr>
        <w:t>pitäisi</w:t>
      </w:r>
      <w:proofErr w:type="spellEnd"/>
      <w:r w:rsidRPr="00E4291B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 kohdentaa ja pe</w:t>
      </w:r>
      <w:r w:rsidRPr="00E4291B">
        <w:rPr>
          <w:rFonts w:ascii="MyriadPro" w:eastAsia="Times New Roman" w:hAnsi="MyriadPro" w:cs="Times New Roman"/>
          <w:sz w:val="20"/>
          <w:szCs w:val="20"/>
          <w:lang w:val="fi-FI" w:eastAsia="sv-SE"/>
        </w:rPr>
        <w:softHyphen/>
      </w:r>
      <w:r>
        <w:rPr>
          <w:rFonts w:ascii="MyriadPro" w:eastAsia="Times New Roman" w:hAnsi="MyriadPro" w:cs="Times New Roman"/>
          <w:sz w:val="20"/>
          <w:szCs w:val="20"/>
          <w:lang w:val="fi-FI" w:eastAsia="sv-SE"/>
        </w:rPr>
        <w:t>r</w:t>
      </w:r>
      <w:r w:rsidRPr="00E4291B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ustella paremmin, </w:t>
      </w:r>
      <w:proofErr w:type="spellStart"/>
      <w:r w:rsidRPr="00E4291B">
        <w:rPr>
          <w:rFonts w:ascii="MyriadPro" w:eastAsia="Times New Roman" w:hAnsi="MyriadPro" w:cs="Times New Roman"/>
          <w:sz w:val="20"/>
          <w:szCs w:val="20"/>
          <w:lang w:val="fi-FI" w:eastAsia="sv-SE"/>
        </w:rPr>
        <w:t>myös</w:t>
      </w:r>
      <w:proofErr w:type="spellEnd"/>
      <w:r w:rsidRPr="00E4291B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 esimerkiksi sairauksien </w:t>
      </w:r>
      <w:proofErr w:type="spellStart"/>
      <w:r w:rsidRPr="00E4291B">
        <w:rPr>
          <w:rFonts w:ascii="MyriadPro" w:eastAsia="Times New Roman" w:hAnsi="MyriadPro" w:cs="Times New Roman"/>
          <w:sz w:val="20"/>
          <w:szCs w:val="20"/>
          <w:lang w:val="fi-FI" w:eastAsia="sv-SE"/>
        </w:rPr>
        <w:t>määritelmät</w:t>
      </w:r>
      <w:proofErr w:type="spellEnd"/>
      <w:r w:rsidRPr="00E4291B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: niin diabeteksen </w:t>
      </w:r>
      <w:proofErr w:type="spellStart"/>
      <w:r w:rsidRPr="00E4291B">
        <w:rPr>
          <w:rFonts w:ascii="MyriadPro" w:eastAsia="Times New Roman" w:hAnsi="MyriadPro" w:cs="Times New Roman"/>
          <w:sz w:val="20"/>
          <w:szCs w:val="20"/>
          <w:lang w:val="fi-FI" w:eastAsia="sv-SE"/>
        </w:rPr>
        <w:t>määrittelyssa</w:t>
      </w:r>
      <w:proofErr w:type="spellEnd"/>
      <w:r w:rsidRPr="00E4291B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̈ kuin </w:t>
      </w:r>
      <w:proofErr w:type="spellStart"/>
      <w:r w:rsidRPr="00E4291B">
        <w:rPr>
          <w:rFonts w:ascii="MyriadPro" w:eastAsia="Times New Roman" w:hAnsi="MyriadPro" w:cs="Times New Roman"/>
          <w:sz w:val="20"/>
          <w:szCs w:val="20"/>
          <w:lang w:val="fi-FI" w:eastAsia="sv-SE"/>
        </w:rPr>
        <w:t>kuin</w:t>
      </w:r>
      <w:proofErr w:type="spellEnd"/>
      <w:r w:rsidRPr="00E4291B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 vaikkapa korkean verenpaineen hoidossa olisi oltava </w:t>
      </w:r>
      <w:proofErr w:type="spellStart"/>
      <w:r w:rsidRPr="00E4291B">
        <w:rPr>
          <w:rFonts w:ascii="MyriadPro" w:eastAsia="Times New Roman" w:hAnsi="MyriadPro" w:cs="Times New Roman"/>
          <w:sz w:val="20"/>
          <w:szCs w:val="20"/>
          <w:lang w:val="fi-FI" w:eastAsia="sv-SE"/>
        </w:rPr>
        <w:t>erittäin</w:t>
      </w:r>
      <w:proofErr w:type="spellEnd"/>
      <w:r w:rsidRPr="00E4291B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 tarkkana </w:t>
      </w:r>
      <w:proofErr w:type="spellStart"/>
      <w:r w:rsidRPr="00E4291B">
        <w:rPr>
          <w:rFonts w:ascii="MyriadPro" w:eastAsia="Times New Roman" w:hAnsi="MyriadPro" w:cs="Times New Roman"/>
          <w:sz w:val="20"/>
          <w:szCs w:val="20"/>
          <w:lang w:val="fi-FI" w:eastAsia="sv-SE"/>
        </w:rPr>
        <w:t>siita</w:t>
      </w:r>
      <w:proofErr w:type="spellEnd"/>
      <w:r w:rsidRPr="00E4291B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̈, </w:t>
      </w:r>
      <w:proofErr w:type="spellStart"/>
      <w:r w:rsidRPr="00E4291B">
        <w:rPr>
          <w:rFonts w:ascii="MyriadPro" w:eastAsia="Times New Roman" w:hAnsi="MyriadPro" w:cs="Times New Roman"/>
          <w:sz w:val="20"/>
          <w:szCs w:val="20"/>
          <w:lang w:val="fi-FI" w:eastAsia="sv-SE"/>
        </w:rPr>
        <w:t>missa</w:t>
      </w:r>
      <w:proofErr w:type="spellEnd"/>
      <w:r w:rsidRPr="00E4291B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̈ </w:t>
      </w:r>
      <w:proofErr w:type="spellStart"/>
      <w:r w:rsidRPr="00E4291B">
        <w:rPr>
          <w:rFonts w:ascii="MyriadPro" w:eastAsia="Times New Roman" w:hAnsi="MyriadPro" w:cs="Times New Roman"/>
          <w:sz w:val="20"/>
          <w:szCs w:val="20"/>
          <w:lang w:val="fi-FI" w:eastAsia="sv-SE"/>
        </w:rPr>
        <w:t>raja</w:t>
      </w:r>
      <w:r w:rsidRPr="00E4291B">
        <w:rPr>
          <w:rFonts w:ascii="MyriadPro" w:eastAsia="Times New Roman" w:hAnsi="MyriadPro" w:cs="Times New Roman"/>
          <w:sz w:val="20"/>
          <w:szCs w:val="20"/>
          <w:lang w:val="fi-FI" w:eastAsia="sv-SE"/>
        </w:rPr>
        <w:softHyphen/>
        <w:t>arvot</w:t>
      </w:r>
      <w:proofErr w:type="spellEnd"/>
      <w:r w:rsidRPr="00E4291B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 kulkevat. Onko hoidosta potilaalle </w:t>
      </w:r>
      <w:proofErr w:type="spellStart"/>
      <w:r w:rsidRPr="00E4291B">
        <w:rPr>
          <w:rFonts w:ascii="MyriadPro" w:eastAsia="Times New Roman" w:hAnsi="MyriadPro" w:cs="Times New Roman"/>
          <w:sz w:val="20"/>
          <w:szCs w:val="20"/>
          <w:lang w:val="fi-FI" w:eastAsia="sv-SE"/>
        </w:rPr>
        <w:t>hyötya</w:t>
      </w:r>
      <w:proofErr w:type="spellEnd"/>
      <w:r w:rsidRPr="00E4291B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̈ vai </w:t>
      </w:r>
      <w:proofErr w:type="spellStart"/>
      <w:r w:rsidRPr="00E4291B">
        <w:rPr>
          <w:rFonts w:ascii="MyriadPro" w:eastAsia="Times New Roman" w:hAnsi="MyriadPro" w:cs="Times New Roman"/>
          <w:sz w:val="20"/>
          <w:szCs w:val="20"/>
          <w:lang w:val="fi-FI" w:eastAsia="sv-SE"/>
        </w:rPr>
        <w:t>tehdäänko</w:t>
      </w:r>
      <w:proofErr w:type="spellEnd"/>
      <w:r w:rsidRPr="00E4291B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̈ </w:t>
      </w:r>
      <w:proofErr w:type="spellStart"/>
      <w:r w:rsidRPr="00E4291B">
        <w:rPr>
          <w:rFonts w:ascii="MyriadPro" w:eastAsia="Times New Roman" w:hAnsi="MyriadPro" w:cs="Times New Roman"/>
          <w:sz w:val="20"/>
          <w:szCs w:val="20"/>
          <w:lang w:val="fi-FI" w:eastAsia="sv-SE"/>
        </w:rPr>
        <w:t>hänesta</w:t>
      </w:r>
      <w:proofErr w:type="spellEnd"/>
      <w:r w:rsidRPr="00E4291B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̈ turhaan sairas? </w:t>
      </w:r>
    </w:p>
    <w:p w:rsidR="00E4291B" w:rsidRPr="00E4291B" w:rsidRDefault="00E4291B" w:rsidP="00E4291B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fi-FI" w:eastAsia="sv-SE"/>
        </w:rPr>
      </w:pPr>
      <w:r w:rsidRPr="00E4291B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Sairauksien </w:t>
      </w:r>
      <w:proofErr w:type="spellStart"/>
      <w:r w:rsidRPr="00E4291B">
        <w:rPr>
          <w:rFonts w:ascii="MyriadPro" w:eastAsia="Times New Roman" w:hAnsi="MyriadPro" w:cs="Times New Roman"/>
          <w:sz w:val="20"/>
          <w:szCs w:val="20"/>
          <w:lang w:val="fi-FI" w:eastAsia="sv-SE"/>
        </w:rPr>
        <w:t>määrittelya</w:t>
      </w:r>
      <w:proofErr w:type="spellEnd"/>
      <w:r w:rsidRPr="00E4291B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̈ tarkastelleessa tutkimuksessa havaittiin, </w:t>
      </w:r>
      <w:proofErr w:type="spellStart"/>
      <w:r w:rsidRPr="00E4291B">
        <w:rPr>
          <w:rFonts w:ascii="MyriadPro" w:eastAsia="Times New Roman" w:hAnsi="MyriadPro" w:cs="Times New Roman"/>
          <w:sz w:val="20"/>
          <w:szCs w:val="20"/>
          <w:lang w:val="fi-FI" w:eastAsia="sv-SE"/>
        </w:rPr>
        <w:t>etta</w:t>
      </w:r>
      <w:proofErr w:type="spellEnd"/>
      <w:r w:rsidRPr="00E4291B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̈ </w:t>
      </w:r>
      <w:proofErr w:type="spellStart"/>
      <w:r w:rsidRPr="00E4291B">
        <w:rPr>
          <w:rFonts w:ascii="MyriadPro" w:eastAsia="Times New Roman" w:hAnsi="MyriadPro" w:cs="Times New Roman"/>
          <w:sz w:val="20"/>
          <w:szCs w:val="20"/>
          <w:lang w:val="fi-FI" w:eastAsia="sv-SE"/>
        </w:rPr>
        <w:t>diagnoosikriteereja</w:t>
      </w:r>
      <w:proofErr w:type="spellEnd"/>
      <w:r w:rsidRPr="00E4291B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̈ laativat </w:t>
      </w:r>
      <w:proofErr w:type="spellStart"/>
      <w:r w:rsidRPr="00E4291B">
        <w:rPr>
          <w:rFonts w:ascii="MyriadPro" w:eastAsia="Times New Roman" w:hAnsi="MyriadPro" w:cs="Times New Roman"/>
          <w:sz w:val="20"/>
          <w:szCs w:val="20"/>
          <w:lang w:val="fi-FI" w:eastAsia="sv-SE"/>
        </w:rPr>
        <w:t>ryhmät</w:t>
      </w:r>
      <w:proofErr w:type="spellEnd"/>
      <w:r w:rsidRPr="00E4291B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 useammin laajentavat kuin kaven</w:t>
      </w:r>
      <w:r w:rsidRPr="00E4291B">
        <w:rPr>
          <w:rFonts w:ascii="MyriadPro" w:eastAsia="Times New Roman" w:hAnsi="MyriadPro" w:cs="Times New Roman"/>
          <w:sz w:val="20"/>
          <w:szCs w:val="20"/>
          <w:lang w:val="fi-FI" w:eastAsia="sv-SE"/>
        </w:rPr>
        <w:softHyphen/>
        <w:t xml:space="preserve">tavat sairauksien </w:t>
      </w:r>
      <w:proofErr w:type="spellStart"/>
      <w:r w:rsidRPr="00E4291B">
        <w:rPr>
          <w:rFonts w:ascii="MyriadPro" w:eastAsia="Times New Roman" w:hAnsi="MyriadPro" w:cs="Times New Roman"/>
          <w:sz w:val="20"/>
          <w:szCs w:val="20"/>
          <w:lang w:val="fi-FI" w:eastAsia="sv-SE"/>
        </w:rPr>
        <w:t>määritelmia</w:t>
      </w:r>
      <w:proofErr w:type="spellEnd"/>
      <w:r w:rsidRPr="00E4291B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̈. </w:t>
      </w:r>
      <w:proofErr w:type="spellStart"/>
      <w:r w:rsidRPr="00E4291B">
        <w:rPr>
          <w:rFonts w:ascii="MyriadPro" w:eastAsia="Times New Roman" w:hAnsi="MyriadPro" w:cs="Times New Roman"/>
          <w:sz w:val="20"/>
          <w:szCs w:val="20"/>
          <w:lang w:val="fi-FI" w:eastAsia="sv-SE"/>
        </w:rPr>
        <w:t>Räikeimmissa</w:t>
      </w:r>
      <w:proofErr w:type="spellEnd"/>
      <w:r w:rsidRPr="00E4291B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̈ tapauksissa harmittomasta, mutta kiusallisesta tilasta </w:t>
      </w:r>
      <w:proofErr w:type="spellStart"/>
      <w:r w:rsidRPr="00E4291B">
        <w:rPr>
          <w:rFonts w:ascii="MyriadPro" w:eastAsia="Times New Roman" w:hAnsi="MyriadPro" w:cs="Times New Roman"/>
          <w:sz w:val="20"/>
          <w:szCs w:val="20"/>
          <w:lang w:val="fi-FI" w:eastAsia="sv-SE"/>
        </w:rPr>
        <w:t>tehdään</w:t>
      </w:r>
      <w:proofErr w:type="spellEnd"/>
      <w:r w:rsidRPr="00E4291B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 ”sairaus” jota sitten tulee hoitaa – luonnollisesti ostaen siihen </w:t>
      </w:r>
      <w:proofErr w:type="spellStart"/>
      <w:r w:rsidRPr="00E4291B">
        <w:rPr>
          <w:rFonts w:ascii="MyriadPro" w:eastAsia="Times New Roman" w:hAnsi="MyriadPro" w:cs="Times New Roman"/>
          <w:sz w:val="20"/>
          <w:szCs w:val="20"/>
          <w:lang w:val="fi-FI" w:eastAsia="sv-SE"/>
        </w:rPr>
        <w:t>lääkkeita</w:t>
      </w:r>
      <w:proofErr w:type="spellEnd"/>
      <w:r w:rsidRPr="00E4291B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̈ tai </w:t>
      </w:r>
      <w:proofErr w:type="spellStart"/>
      <w:r w:rsidRPr="00E4291B">
        <w:rPr>
          <w:rFonts w:ascii="MyriadPro" w:eastAsia="Times New Roman" w:hAnsi="MyriadPro" w:cs="Times New Roman"/>
          <w:sz w:val="20"/>
          <w:szCs w:val="20"/>
          <w:lang w:val="fi-FI" w:eastAsia="sv-SE"/>
        </w:rPr>
        <w:t>lääkinnällisia</w:t>
      </w:r>
      <w:proofErr w:type="spellEnd"/>
      <w:r w:rsidRPr="00E4291B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̈ </w:t>
      </w:r>
      <w:proofErr w:type="spellStart"/>
      <w:r w:rsidRPr="00E4291B">
        <w:rPr>
          <w:rFonts w:ascii="MyriadPro" w:eastAsia="Times New Roman" w:hAnsi="MyriadPro" w:cs="Times New Roman"/>
          <w:sz w:val="20"/>
          <w:szCs w:val="20"/>
          <w:lang w:val="fi-FI" w:eastAsia="sv-SE"/>
        </w:rPr>
        <w:t>välineita</w:t>
      </w:r>
      <w:proofErr w:type="spellEnd"/>
      <w:r w:rsidRPr="00E4291B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̈. </w:t>
      </w:r>
    </w:p>
    <w:p w:rsidR="00E4291B" w:rsidRPr="00E4291B" w:rsidRDefault="00E4291B" w:rsidP="00E4291B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fi-FI" w:eastAsia="sv-SE"/>
        </w:rPr>
      </w:pPr>
      <w:r w:rsidRPr="00E4291B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Yhdysvaltalainen professori Lisa </w:t>
      </w:r>
      <w:proofErr w:type="spellStart"/>
      <w:r w:rsidRPr="00E4291B">
        <w:rPr>
          <w:rFonts w:ascii="MyriadPro" w:eastAsia="Times New Roman" w:hAnsi="MyriadPro" w:cs="Times New Roman"/>
          <w:sz w:val="20"/>
          <w:szCs w:val="20"/>
          <w:lang w:val="fi-FI" w:eastAsia="sv-SE"/>
        </w:rPr>
        <w:t>Schwartz</w:t>
      </w:r>
      <w:proofErr w:type="spellEnd"/>
      <w:r w:rsidRPr="00E4291B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 kiinnitti huomiota </w:t>
      </w:r>
      <w:proofErr w:type="spellStart"/>
      <w:r w:rsidRPr="00E4291B">
        <w:rPr>
          <w:rFonts w:ascii="MyriadPro" w:eastAsia="Times New Roman" w:hAnsi="MyriadPro" w:cs="Times New Roman"/>
          <w:sz w:val="20"/>
          <w:szCs w:val="20"/>
          <w:lang w:val="fi-FI" w:eastAsia="sv-SE"/>
        </w:rPr>
        <w:t>myös</w:t>
      </w:r>
      <w:proofErr w:type="spellEnd"/>
      <w:r w:rsidRPr="00E4291B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 kansanterveyskampanjoihin. Niiden tarkoitus on usein </w:t>
      </w:r>
      <w:proofErr w:type="spellStart"/>
      <w:r w:rsidRPr="00E4291B">
        <w:rPr>
          <w:rFonts w:ascii="MyriadPro" w:eastAsia="Times New Roman" w:hAnsi="MyriadPro" w:cs="Times New Roman"/>
          <w:sz w:val="20"/>
          <w:szCs w:val="20"/>
          <w:lang w:val="fi-FI" w:eastAsia="sv-SE"/>
        </w:rPr>
        <w:t>hyva</w:t>
      </w:r>
      <w:proofErr w:type="spellEnd"/>
      <w:r w:rsidRPr="00E4291B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̈: </w:t>
      </w:r>
      <w:proofErr w:type="spellStart"/>
      <w:r w:rsidRPr="00E4291B">
        <w:rPr>
          <w:rFonts w:ascii="MyriadPro" w:eastAsia="Times New Roman" w:hAnsi="MyriadPro" w:cs="Times New Roman"/>
          <w:sz w:val="20"/>
          <w:szCs w:val="20"/>
          <w:lang w:val="fi-FI" w:eastAsia="sv-SE"/>
        </w:rPr>
        <w:t>vähentäa</w:t>
      </w:r>
      <w:proofErr w:type="spellEnd"/>
      <w:r w:rsidRPr="00E4291B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̈ sairauksien stigmaa, antaa </w:t>
      </w:r>
      <w:proofErr w:type="spellStart"/>
      <w:r w:rsidRPr="00E4291B">
        <w:rPr>
          <w:rFonts w:ascii="MyriadPro" w:eastAsia="Times New Roman" w:hAnsi="MyriadPro" w:cs="Times New Roman"/>
          <w:sz w:val="20"/>
          <w:szCs w:val="20"/>
          <w:lang w:val="fi-FI" w:eastAsia="sv-SE"/>
        </w:rPr>
        <w:t>niista</w:t>
      </w:r>
      <w:proofErr w:type="spellEnd"/>
      <w:r w:rsidRPr="00E4291B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̈ tietoa ja parantaa </w:t>
      </w:r>
      <w:proofErr w:type="spellStart"/>
      <w:r w:rsidRPr="00E4291B">
        <w:rPr>
          <w:rFonts w:ascii="MyriadPro" w:eastAsia="Times New Roman" w:hAnsi="MyriadPro" w:cs="Times New Roman"/>
          <w:sz w:val="20"/>
          <w:szCs w:val="20"/>
          <w:lang w:val="fi-FI" w:eastAsia="sv-SE"/>
        </w:rPr>
        <w:t>kansanterveytta</w:t>
      </w:r>
      <w:proofErr w:type="spellEnd"/>
      <w:r w:rsidRPr="00E4291B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̈ kokonaisuudessaan tietoisuuden ja </w:t>
      </w:r>
      <w:proofErr w:type="spellStart"/>
      <w:r w:rsidRPr="00E4291B">
        <w:rPr>
          <w:rFonts w:ascii="MyriadPro" w:eastAsia="Times New Roman" w:hAnsi="MyriadPro" w:cs="Times New Roman"/>
          <w:sz w:val="20"/>
          <w:szCs w:val="20"/>
          <w:lang w:val="fi-FI" w:eastAsia="sv-SE"/>
        </w:rPr>
        <w:t>ennaltaehkäisyn</w:t>
      </w:r>
      <w:proofErr w:type="spellEnd"/>
      <w:r w:rsidRPr="00E4291B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 kautta. </w:t>
      </w:r>
    </w:p>
    <w:p w:rsidR="00E4291B" w:rsidRPr="00E4291B" w:rsidRDefault="00E4291B" w:rsidP="00E4291B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fi-FI" w:eastAsia="sv-SE"/>
        </w:rPr>
      </w:pPr>
      <w:r w:rsidRPr="00E4291B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Kuitenkin </w:t>
      </w:r>
      <w:proofErr w:type="spellStart"/>
      <w:r w:rsidRPr="00E4291B">
        <w:rPr>
          <w:rFonts w:ascii="MyriadPro" w:eastAsia="Times New Roman" w:hAnsi="MyriadPro" w:cs="Times New Roman"/>
          <w:sz w:val="20"/>
          <w:szCs w:val="20"/>
          <w:lang w:val="fi-FI" w:eastAsia="sv-SE"/>
        </w:rPr>
        <w:t>lääkeyritykset</w:t>
      </w:r>
      <w:proofErr w:type="spellEnd"/>
      <w:r w:rsidRPr="00E4291B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 </w:t>
      </w:r>
      <w:proofErr w:type="spellStart"/>
      <w:r w:rsidRPr="00E4291B">
        <w:rPr>
          <w:rFonts w:ascii="MyriadPro" w:eastAsia="Times New Roman" w:hAnsi="MyriadPro" w:cs="Times New Roman"/>
          <w:sz w:val="20"/>
          <w:szCs w:val="20"/>
          <w:lang w:val="fi-FI" w:eastAsia="sv-SE"/>
        </w:rPr>
        <w:t>pitävät</w:t>
      </w:r>
      <w:proofErr w:type="spellEnd"/>
      <w:r w:rsidRPr="00E4291B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 </w:t>
      </w:r>
      <w:proofErr w:type="spellStart"/>
      <w:r w:rsidRPr="00E4291B">
        <w:rPr>
          <w:rFonts w:ascii="MyriadPro" w:eastAsia="Times New Roman" w:hAnsi="MyriadPro" w:cs="Times New Roman"/>
          <w:sz w:val="20"/>
          <w:szCs w:val="20"/>
          <w:lang w:val="fi-FI" w:eastAsia="sv-SE"/>
        </w:rPr>
        <w:t>näista</w:t>
      </w:r>
      <w:proofErr w:type="spellEnd"/>
      <w:r w:rsidRPr="00E4291B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̈ kampanjoista, sillä </w:t>
      </w:r>
      <w:proofErr w:type="spellStart"/>
      <w:r w:rsidRPr="00E4291B">
        <w:rPr>
          <w:rFonts w:ascii="MyriadPro" w:eastAsia="Times New Roman" w:hAnsi="MyriadPro" w:cs="Times New Roman"/>
          <w:sz w:val="20"/>
          <w:szCs w:val="20"/>
          <w:lang w:val="fi-FI" w:eastAsia="sv-SE"/>
        </w:rPr>
        <w:t>niissa</w:t>
      </w:r>
      <w:proofErr w:type="spellEnd"/>
      <w:r w:rsidRPr="00E4291B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̈ raja markkinoinnin ja kansanterveydellisten viestien </w:t>
      </w:r>
      <w:proofErr w:type="spellStart"/>
      <w:r w:rsidRPr="00E4291B">
        <w:rPr>
          <w:rFonts w:ascii="MyriadPro" w:eastAsia="Times New Roman" w:hAnsi="MyriadPro" w:cs="Times New Roman"/>
          <w:sz w:val="20"/>
          <w:szCs w:val="20"/>
          <w:lang w:val="fi-FI" w:eastAsia="sv-SE"/>
        </w:rPr>
        <w:t>välilla</w:t>
      </w:r>
      <w:proofErr w:type="spellEnd"/>
      <w:r w:rsidRPr="00E4291B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̈ voi </w:t>
      </w:r>
      <w:proofErr w:type="spellStart"/>
      <w:r w:rsidRPr="00E4291B">
        <w:rPr>
          <w:rFonts w:ascii="MyriadPro" w:eastAsia="Times New Roman" w:hAnsi="MyriadPro" w:cs="Times New Roman"/>
          <w:sz w:val="20"/>
          <w:szCs w:val="20"/>
          <w:lang w:val="fi-FI" w:eastAsia="sv-SE"/>
        </w:rPr>
        <w:t>hämärtya</w:t>
      </w:r>
      <w:proofErr w:type="spellEnd"/>
      <w:r w:rsidRPr="00E4291B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̈. Mikä sen </w:t>
      </w:r>
      <w:proofErr w:type="spellStart"/>
      <w:r w:rsidRPr="00E4291B">
        <w:rPr>
          <w:rFonts w:ascii="MyriadPro" w:eastAsia="Times New Roman" w:hAnsi="MyriadPro" w:cs="Times New Roman"/>
          <w:sz w:val="20"/>
          <w:szCs w:val="20"/>
          <w:lang w:val="fi-FI" w:eastAsia="sv-SE"/>
        </w:rPr>
        <w:t>kätevämpäa</w:t>
      </w:r>
      <w:proofErr w:type="spellEnd"/>
      <w:r w:rsidRPr="00E4291B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̈ </w:t>
      </w:r>
      <w:proofErr w:type="spellStart"/>
      <w:r w:rsidRPr="00E4291B">
        <w:rPr>
          <w:rFonts w:ascii="MyriadPro" w:eastAsia="Times New Roman" w:hAnsi="MyriadPro" w:cs="Times New Roman"/>
          <w:sz w:val="20"/>
          <w:szCs w:val="20"/>
          <w:lang w:val="fi-FI" w:eastAsia="sv-SE"/>
        </w:rPr>
        <w:t>lääkkeiden</w:t>
      </w:r>
      <w:proofErr w:type="spellEnd"/>
      <w:r w:rsidRPr="00E4291B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 markkinoijalle, </w:t>
      </w:r>
      <w:proofErr w:type="spellStart"/>
      <w:r w:rsidRPr="00E4291B">
        <w:rPr>
          <w:rFonts w:ascii="MyriadPro" w:eastAsia="Times New Roman" w:hAnsi="MyriadPro" w:cs="Times New Roman"/>
          <w:sz w:val="20"/>
          <w:szCs w:val="20"/>
          <w:lang w:val="fi-FI" w:eastAsia="sv-SE"/>
        </w:rPr>
        <w:t>Schwartz</w:t>
      </w:r>
      <w:proofErr w:type="spellEnd"/>
      <w:r w:rsidRPr="00E4291B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 </w:t>
      </w:r>
      <w:proofErr w:type="spellStart"/>
      <w:r w:rsidRPr="00E4291B">
        <w:rPr>
          <w:rFonts w:ascii="MyriadPro" w:eastAsia="Times New Roman" w:hAnsi="MyriadPro" w:cs="Times New Roman"/>
          <w:sz w:val="20"/>
          <w:szCs w:val="20"/>
          <w:lang w:val="fi-FI" w:eastAsia="sv-SE"/>
        </w:rPr>
        <w:t>tähdensi</w:t>
      </w:r>
      <w:proofErr w:type="spellEnd"/>
      <w:r w:rsidRPr="00E4291B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. </w:t>
      </w:r>
    </w:p>
    <w:p w:rsidR="00E4291B" w:rsidRPr="00E4291B" w:rsidRDefault="00E4291B" w:rsidP="00E4291B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fi-FI" w:eastAsia="sv-SE"/>
        </w:rPr>
      </w:pPr>
      <w:proofErr w:type="spellStart"/>
      <w:r w:rsidRPr="00E4291B">
        <w:rPr>
          <w:rFonts w:ascii="MyriadPro" w:eastAsia="Times New Roman" w:hAnsi="MyriadPro" w:cs="Times New Roman"/>
          <w:sz w:val="20"/>
          <w:szCs w:val="20"/>
          <w:lang w:val="fi-FI" w:eastAsia="sv-SE"/>
        </w:rPr>
        <w:t>Kolmipäiväisessa</w:t>
      </w:r>
      <w:proofErr w:type="spellEnd"/>
      <w:r w:rsidRPr="00E4291B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̈ konferenssissa </w:t>
      </w:r>
      <w:proofErr w:type="spellStart"/>
      <w:r w:rsidRPr="00E4291B">
        <w:rPr>
          <w:rFonts w:ascii="MyriadPro" w:eastAsia="Times New Roman" w:hAnsi="MyriadPro" w:cs="Times New Roman"/>
          <w:sz w:val="20"/>
          <w:szCs w:val="20"/>
          <w:lang w:val="fi-FI" w:eastAsia="sv-SE"/>
        </w:rPr>
        <w:t>käytiin</w:t>
      </w:r>
      <w:proofErr w:type="spellEnd"/>
      <w:r w:rsidRPr="00E4291B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 </w:t>
      </w:r>
      <w:proofErr w:type="spellStart"/>
      <w:r w:rsidRPr="00E4291B">
        <w:rPr>
          <w:rFonts w:ascii="MyriadPro" w:eastAsia="Times New Roman" w:hAnsi="MyriadPro" w:cs="Times New Roman"/>
          <w:sz w:val="20"/>
          <w:szCs w:val="20"/>
          <w:lang w:val="fi-FI" w:eastAsia="sv-SE"/>
        </w:rPr>
        <w:t>läpi</w:t>
      </w:r>
      <w:proofErr w:type="spellEnd"/>
      <w:r w:rsidRPr="00E4291B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 ylidiagnostiikkaa ja </w:t>
      </w:r>
      <w:proofErr w:type="spellStart"/>
      <w:r w:rsidRPr="00E4291B">
        <w:rPr>
          <w:rFonts w:ascii="MyriadPro" w:eastAsia="Times New Roman" w:hAnsi="MyriadPro" w:cs="Times New Roman"/>
          <w:sz w:val="20"/>
          <w:szCs w:val="20"/>
          <w:lang w:val="fi-FI" w:eastAsia="sv-SE"/>
        </w:rPr>
        <w:t>medi</w:t>
      </w:r>
      <w:r w:rsidRPr="00E4291B">
        <w:rPr>
          <w:rFonts w:ascii="MyriadPro" w:eastAsia="Times New Roman" w:hAnsi="MyriadPro" w:cs="Times New Roman"/>
          <w:sz w:val="20"/>
          <w:szCs w:val="20"/>
          <w:lang w:val="fi-FI" w:eastAsia="sv-SE"/>
        </w:rPr>
        <w:softHyphen/>
        <w:t>kalisaatiota</w:t>
      </w:r>
      <w:proofErr w:type="spellEnd"/>
      <w:r w:rsidRPr="00E4291B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 hyvin monista </w:t>
      </w:r>
      <w:proofErr w:type="spellStart"/>
      <w:r w:rsidRPr="00E4291B">
        <w:rPr>
          <w:rFonts w:ascii="MyriadPro" w:eastAsia="Times New Roman" w:hAnsi="MyriadPro" w:cs="Times New Roman"/>
          <w:sz w:val="20"/>
          <w:szCs w:val="20"/>
          <w:lang w:val="fi-FI" w:eastAsia="sv-SE"/>
        </w:rPr>
        <w:t>näkökulmista</w:t>
      </w:r>
      <w:proofErr w:type="spellEnd"/>
      <w:r w:rsidRPr="00E4291B">
        <w:rPr>
          <w:rFonts w:ascii="MyriadPro" w:eastAsia="Times New Roman" w:hAnsi="MyriadPro" w:cs="Times New Roman"/>
          <w:sz w:val="20"/>
          <w:szCs w:val="20"/>
          <w:lang w:val="fi-FI" w:eastAsia="sv-SE"/>
        </w:rPr>
        <w:t>. Valistuksella ja journalismil</w:t>
      </w:r>
      <w:r w:rsidRPr="00E4291B">
        <w:rPr>
          <w:rFonts w:ascii="MyriadPro" w:eastAsia="Times New Roman" w:hAnsi="MyriadPro" w:cs="Times New Roman"/>
          <w:sz w:val="20"/>
          <w:szCs w:val="20"/>
          <w:lang w:val="fi-FI" w:eastAsia="sv-SE"/>
        </w:rPr>
        <w:softHyphen/>
      </w:r>
      <w:bookmarkStart w:id="0" w:name="_GoBack"/>
      <w:bookmarkEnd w:id="0"/>
      <w:r w:rsidRPr="00E4291B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la on suuri rooli. Kun terveydenhuolto yksityistyy monissa maissa, on oltava tarkkana rajanvedoissa todellisten kansanterveystarpeiden ja voitontavoittelun </w:t>
      </w:r>
      <w:proofErr w:type="spellStart"/>
      <w:r w:rsidRPr="00E4291B">
        <w:rPr>
          <w:rFonts w:ascii="MyriadPro" w:eastAsia="Times New Roman" w:hAnsi="MyriadPro" w:cs="Times New Roman"/>
          <w:sz w:val="20"/>
          <w:szCs w:val="20"/>
          <w:lang w:val="fi-FI" w:eastAsia="sv-SE"/>
        </w:rPr>
        <w:t>välilla</w:t>
      </w:r>
      <w:proofErr w:type="spellEnd"/>
      <w:r w:rsidRPr="00E4291B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̈. </w:t>
      </w:r>
    </w:p>
    <w:p w:rsidR="00E4291B" w:rsidRPr="00E4291B" w:rsidRDefault="00E4291B" w:rsidP="00E4291B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fi-FI" w:eastAsia="sv-SE"/>
        </w:rPr>
      </w:pPr>
      <w:r w:rsidRPr="00E4291B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Tietoa konferenssista ja puhujista </w:t>
      </w:r>
      <w:proofErr w:type="spellStart"/>
      <w:r w:rsidRPr="00E4291B">
        <w:rPr>
          <w:rFonts w:ascii="MyriadPro" w:eastAsia="Times New Roman" w:hAnsi="MyriadPro" w:cs="Times New Roman"/>
          <w:sz w:val="20"/>
          <w:szCs w:val="20"/>
          <w:lang w:val="fi-FI" w:eastAsia="sv-SE"/>
        </w:rPr>
        <w:t>löytyy</w:t>
      </w:r>
      <w:proofErr w:type="spellEnd"/>
      <w:r w:rsidRPr="00E4291B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 </w:t>
      </w:r>
      <w:proofErr w:type="spellStart"/>
      <w:r w:rsidRPr="00E4291B">
        <w:rPr>
          <w:rFonts w:ascii="MyriadPro" w:eastAsia="Times New Roman" w:hAnsi="MyriadPro" w:cs="Times New Roman"/>
          <w:sz w:val="20"/>
          <w:szCs w:val="20"/>
          <w:lang w:val="fi-FI" w:eastAsia="sv-SE"/>
        </w:rPr>
        <w:t>netista</w:t>
      </w:r>
      <w:proofErr w:type="spellEnd"/>
      <w:r w:rsidRPr="00E4291B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̈ sivulta </w:t>
      </w:r>
      <w:r w:rsidRPr="00E4291B">
        <w:rPr>
          <w:rFonts w:ascii="MyriadPro" w:eastAsia="Times New Roman" w:hAnsi="MyriadPro" w:cs="Times New Roman"/>
          <w:color w:val="1C5BD6"/>
          <w:sz w:val="20"/>
          <w:szCs w:val="20"/>
          <w:lang w:val="fi-FI" w:eastAsia="sv-SE"/>
        </w:rPr>
        <w:t>too</w:t>
      </w:r>
      <w:r w:rsidRPr="00E4291B">
        <w:rPr>
          <w:rFonts w:ascii="MyriadPro" w:eastAsia="Times New Roman" w:hAnsi="MyriadPro" w:cs="Times New Roman"/>
          <w:color w:val="1C5BD6"/>
          <w:sz w:val="20"/>
          <w:szCs w:val="20"/>
          <w:lang w:val="fi-FI" w:eastAsia="sv-SE"/>
        </w:rPr>
        <w:softHyphen/>
        <w:t>much</w:t>
      </w:r>
      <w:r w:rsidRPr="00E4291B">
        <w:rPr>
          <w:rFonts w:ascii="MyriadPro" w:eastAsia="Times New Roman" w:hAnsi="MyriadPro" w:cs="Times New Roman"/>
          <w:color w:val="1C5BD6"/>
          <w:sz w:val="20"/>
          <w:szCs w:val="20"/>
          <w:lang w:val="fi-FI" w:eastAsia="sv-SE"/>
        </w:rPr>
        <w:softHyphen/>
        <w:t>medicine.com</w:t>
      </w:r>
      <w:r w:rsidRPr="00E4291B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. </w:t>
      </w:r>
    </w:p>
    <w:p w:rsidR="00E4291B" w:rsidRPr="00E4291B" w:rsidRDefault="00E4291B" w:rsidP="00E4291B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sv-FI" w:eastAsia="sv-SE"/>
        </w:rPr>
      </w:pPr>
      <w:r w:rsidRPr="00E4291B">
        <w:rPr>
          <w:rFonts w:ascii="MyriadPro" w:eastAsia="Times New Roman" w:hAnsi="MyriadPro" w:cs="Times New Roman"/>
          <w:i/>
          <w:iCs/>
          <w:lang w:val="sv-FI" w:eastAsia="sv-SE"/>
        </w:rPr>
        <w:t xml:space="preserve">Salla Nazarenko </w:t>
      </w:r>
    </w:p>
    <w:p w:rsidR="00E4291B" w:rsidRPr="00E4291B" w:rsidRDefault="00E4291B" w:rsidP="00E4291B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sv-FI" w:eastAsia="sv-SE"/>
        </w:rPr>
      </w:pPr>
      <w:r w:rsidRPr="00E4291B">
        <w:rPr>
          <w:rFonts w:ascii="MyriadPro" w:eastAsia="Times New Roman" w:hAnsi="MyriadPro" w:cs="Times New Roman"/>
          <w:sz w:val="20"/>
          <w:szCs w:val="20"/>
          <w:lang w:val="sv-FI" w:eastAsia="sv-SE"/>
        </w:rPr>
        <w:t xml:space="preserve">LSV:n toiminnanjohtaja </w:t>
      </w:r>
    </w:p>
    <w:p w:rsidR="0084537C" w:rsidRDefault="00E4291B"/>
    <w:sectPr w:rsidR="0084537C" w:rsidSect="00F147B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Pro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91B"/>
    <w:rsid w:val="00022985"/>
    <w:rsid w:val="005264F5"/>
    <w:rsid w:val="009068EC"/>
    <w:rsid w:val="009D4A00"/>
    <w:rsid w:val="00E4291B"/>
    <w:rsid w:val="00EC3BDC"/>
    <w:rsid w:val="00F1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EEDF75E"/>
  <w14:defaultImageDpi w14:val="32767"/>
  <w15:chartTrackingRefBased/>
  <w15:docId w15:val="{9CB35D17-826C-0A4D-BD2D-14E79FED1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E4291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sv-FI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66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7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3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63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13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0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9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0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422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Kurki, Line S V</dc:creator>
  <cp:keywords/>
  <dc:description/>
  <cp:lastModifiedBy>Kurki, Line S V</cp:lastModifiedBy>
  <cp:revision>1</cp:revision>
  <dcterms:created xsi:type="dcterms:W3CDTF">2018-11-07T17:05:00Z</dcterms:created>
  <dcterms:modified xsi:type="dcterms:W3CDTF">2018-11-07T17:09:00Z</dcterms:modified>
</cp:coreProperties>
</file>