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9E223" w14:textId="518BD129" w:rsidR="00A0035F" w:rsidRPr="00A0035F" w:rsidRDefault="00A0035F" w:rsidP="00A0035F">
      <w:pPr>
        <w:jc w:val="center"/>
        <w:rPr>
          <w:rFonts w:ascii="Times" w:hAnsi="Times" w:cs="Times New Roman"/>
          <w:sz w:val="20"/>
          <w:szCs w:val="20"/>
        </w:rPr>
      </w:pPr>
      <w:bookmarkStart w:id="0" w:name="_GoBack"/>
      <w:r w:rsidRPr="00A0035F">
        <w:rPr>
          <w:rFonts w:ascii="Cambria" w:hAnsi="Cambria" w:cs="Times New Roman"/>
          <w:b/>
          <w:bCs/>
          <w:color w:val="000000"/>
        </w:rPr>
        <w:t xml:space="preserve">STRATEGIA VUOSILLE 2018 - 2020 </w:t>
      </w:r>
    </w:p>
    <w:bookmarkEnd w:id="0"/>
    <w:p w14:paraId="1E451EC6" w14:textId="77777777" w:rsidR="00A0035F" w:rsidRPr="00A0035F" w:rsidRDefault="00A0035F" w:rsidP="00A0035F">
      <w:pPr>
        <w:rPr>
          <w:rFonts w:ascii="Times" w:eastAsia="Times New Roman" w:hAnsi="Times" w:cs="Times New Roman"/>
          <w:sz w:val="20"/>
          <w:szCs w:val="20"/>
        </w:rPr>
      </w:pPr>
    </w:p>
    <w:p w14:paraId="5CBA6566" w14:textId="74586020" w:rsidR="00A0035F" w:rsidRPr="00292779" w:rsidRDefault="00292779" w:rsidP="00A0035F">
      <w:pPr>
        <w:jc w:val="center"/>
        <w:rPr>
          <w:rFonts w:ascii="Times" w:hAnsi="Times" w:cs="Times New Roman"/>
          <w:sz w:val="20"/>
          <w:szCs w:val="20"/>
        </w:rPr>
      </w:pPr>
      <w:r w:rsidRPr="00292779">
        <w:rPr>
          <w:rFonts w:ascii="Cambria" w:hAnsi="Cambria" w:cs="Times New Roman"/>
          <w:color w:val="000000"/>
          <w:sz w:val="20"/>
          <w:szCs w:val="20"/>
        </w:rPr>
        <w:t>Hyväksytty syyskokouksessa 9.12.2017</w:t>
      </w:r>
    </w:p>
    <w:p w14:paraId="75D0E13A" w14:textId="77777777" w:rsidR="00A0035F" w:rsidRPr="00A0035F" w:rsidRDefault="00A0035F" w:rsidP="00A0035F">
      <w:pPr>
        <w:spacing w:after="240"/>
        <w:rPr>
          <w:rFonts w:ascii="Times" w:eastAsia="Times New Roman" w:hAnsi="Times" w:cs="Times New Roman"/>
          <w:sz w:val="20"/>
          <w:szCs w:val="20"/>
        </w:rPr>
      </w:pPr>
    </w:p>
    <w:p w14:paraId="695D72D7" w14:textId="77777777" w:rsidR="00A0035F" w:rsidRPr="00A0035F" w:rsidRDefault="00A0035F" w:rsidP="00A0035F">
      <w:pPr>
        <w:rPr>
          <w:rFonts w:ascii="Times" w:hAnsi="Times" w:cs="Times New Roman"/>
          <w:sz w:val="20"/>
          <w:szCs w:val="20"/>
        </w:rPr>
      </w:pPr>
      <w:r w:rsidRPr="00A0035F">
        <w:rPr>
          <w:rFonts w:ascii="Cambria" w:hAnsi="Cambria" w:cs="Times New Roman"/>
          <w:b/>
          <w:bCs/>
          <w:color w:val="000000"/>
        </w:rPr>
        <w:t>JOHDANTO</w:t>
      </w:r>
    </w:p>
    <w:p w14:paraId="410B9D37" w14:textId="77777777" w:rsidR="00A0035F" w:rsidRPr="00A0035F" w:rsidRDefault="00A0035F" w:rsidP="00A0035F">
      <w:pPr>
        <w:rPr>
          <w:rFonts w:ascii="Times" w:eastAsia="Times New Roman" w:hAnsi="Times" w:cs="Times New Roman"/>
          <w:sz w:val="20"/>
          <w:szCs w:val="20"/>
        </w:rPr>
      </w:pPr>
    </w:p>
    <w:p w14:paraId="759B0B2A" w14:textId="7289D97C" w:rsidR="00A0035F" w:rsidRPr="00A0035F" w:rsidRDefault="00A0035F" w:rsidP="00A0035F">
      <w:pPr>
        <w:rPr>
          <w:rFonts w:ascii="Times" w:hAnsi="Times" w:cs="Times New Roman"/>
          <w:sz w:val="20"/>
          <w:szCs w:val="20"/>
        </w:rPr>
      </w:pPr>
      <w:r w:rsidRPr="00A0035F">
        <w:rPr>
          <w:rFonts w:ascii="Cambria" w:hAnsi="Cambria" w:cs="Times New Roman"/>
          <w:color w:val="000000"/>
        </w:rPr>
        <w:t xml:space="preserve">Lääkärin sosiaalinen vastuu ry on suomalainen kansalaisjärjestö, joka on yli kolmen vuosikymmenen ajan toiminut rauhantyössä, terveyspolitiikassa ja kehitysyhteistyössä korostaen ja edistäen lääkärien, hammaslääkärien ja eläinlääkärien sekä näiden alojen opiskelijoiden toimintaa ihmiskunnan hyvinvoinnin hyväksi. Järjestö on arvostettu yhteistyökumppani sekä kotimaassa että kansainvälisesti, mutta tunnettavuutta ammattikunnan keskuudessa on edelleen vahvistettava. Järjestön </w:t>
      </w:r>
      <w:r w:rsidRPr="00A0035F">
        <w:rPr>
          <w:rFonts w:ascii="Cambria" w:hAnsi="Cambria" w:cs="Times New Roman"/>
        </w:rPr>
        <w:t xml:space="preserve">strategian tavoitteena vuosina 2018 -2020 on vahvistaa järjestön taloudellista ja hallinnollista pohjaa selkiyttämällä järjestön sisäisiä </w:t>
      </w:r>
      <w:r w:rsidR="00682763">
        <w:rPr>
          <w:rFonts w:ascii="Cambria" w:hAnsi="Cambria" w:cs="Times New Roman"/>
        </w:rPr>
        <w:t>toimintatapoja sekä edistämällä</w:t>
      </w:r>
      <w:r w:rsidRPr="00A0035F">
        <w:rPr>
          <w:rFonts w:ascii="Cambria" w:hAnsi="Cambria" w:cs="Times New Roman"/>
        </w:rPr>
        <w:t> viestintää ja tunnettavuutta.</w:t>
      </w:r>
    </w:p>
    <w:p w14:paraId="58082F56" w14:textId="77777777" w:rsidR="00A0035F" w:rsidRPr="00A0035F" w:rsidRDefault="00A0035F" w:rsidP="00A0035F">
      <w:pPr>
        <w:rPr>
          <w:rFonts w:ascii="Times" w:eastAsia="Times New Roman" w:hAnsi="Times" w:cs="Times New Roman"/>
          <w:sz w:val="20"/>
          <w:szCs w:val="20"/>
        </w:rPr>
      </w:pPr>
    </w:p>
    <w:p w14:paraId="4D0CD16E" w14:textId="77777777" w:rsidR="00A0035F" w:rsidRPr="00A0035F" w:rsidRDefault="00A0035F" w:rsidP="00A0035F">
      <w:pPr>
        <w:rPr>
          <w:rFonts w:ascii="Cambria" w:hAnsi="Cambria" w:cs="Times New Roman"/>
          <w:b/>
          <w:bCs/>
          <w:color w:val="000000"/>
        </w:rPr>
      </w:pPr>
      <w:r w:rsidRPr="00A0035F">
        <w:rPr>
          <w:rFonts w:ascii="Cambria" w:hAnsi="Cambria" w:cs="Times New Roman"/>
          <w:b/>
          <w:bCs/>
          <w:color w:val="000000"/>
        </w:rPr>
        <w:t xml:space="preserve">MISSIO </w:t>
      </w:r>
    </w:p>
    <w:p w14:paraId="7FCB44F8" w14:textId="77777777" w:rsidR="00A0035F" w:rsidRPr="00A0035F" w:rsidRDefault="00A0035F" w:rsidP="00A0035F">
      <w:pPr>
        <w:rPr>
          <w:rFonts w:ascii="Times" w:hAnsi="Times" w:cs="Times New Roman"/>
          <w:sz w:val="20"/>
          <w:szCs w:val="20"/>
        </w:rPr>
      </w:pPr>
    </w:p>
    <w:p w14:paraId="3421E065" w14:textId="77777777" w:rsidR="00A0035F" w:rsidRPr="00A0035F" w:rsidRDefault="00A0035F" w:rsidP="00A0035F">
      <w:pPr>
        <w:jc w:val="center"/>
        <w:rPr>
          <w:rFonts w:ascii="Times" w:hAnsi="Times" w:cs="Times New Roman"/>
          <w:sz w:val="20"/>
          <w:szCs w:val="20"/>
        </w:rPr>
      </w:pPr>
      <w:r w:rsidRPr="00A0035F">
        <w:rPr>
          <w:rFonts w:ascii="Cambria" w:hAnsi="Cambria" w:cs="Times New Roman"/>
          <w:b/>
          <w:bCs/>
          <w:color w:val="434343"/>
        </w:rPr>
        <w:t> Oikeudenmukaiseen maailmaan lääkärin keinoin</w:t>
      </w:r>
    </w:p>
    <w:p w14:paraId="12AA57BD" w14:textId="77777777" w:rsidR="00A0035F" w:rsidRPr="00A0035F" w:rsidRDefault="00A0035F" w:rsidP="00A0035F">
      <w:pPr>
        <w:rPr>
          <w:rFonts w:ascii="Times" w:eastAsia="Times New Roman" w:hAnsi="Times" w:cs="Times New Roman"/>
          <w:sz w:val="20"/>
          <w:szCs w:val="20"/>
        </w:rPr>
      </w:pPr>
    </w:p>
    <w:p w14:paraId="2BF4A75B" w14:textId="77777777" w:rsidR="00A0035F" w:rsidRPr="00A0035F" w:rsidRDefault="00A0035F" w:rsidP="00A0035F">
      <w:pPr>
        <w:rPr>
          <w:rFonts w:ascii="Times" w:eastAsia="Times New Roman" w:hAnsi="Times" w:cs="Times New Roman"/>
          <w:sz w:val="20"/>
          <w:szCs w:val="20"/>
        </w:rPr>
      </w:pPr>
      <w:r w:rsidRPr="00A0035F">
        <w:rPr>
          <w:rFonts w:ascii="Cambria" w:hAnsi="Cambria" w:cs="Times New Roman"/>
          <w:b/>
          <w:bCs/>
          <w:color w:val="000000"/>
        </w:rPr>
        <w:t>VISIO</w:t>
      </w:r>
    </w:p>
    <w:p w14:paraId="63C522A7" w14:textId="77777777" w:rsidR="00A0035F" w:rsidRPr="00A0035F" w:rsidRDefault="00A0035F" w:rsidP="00A0035F">
      <w:pPr>
        <w:jc w:val="center"/>
        <w:rPr>
          <w:rFonts w:ascii="Times" w:hAnsi="Times" w:cs="Times New Roman"/>
          <w:sz w:val="20"/>
          <w:szCs w:val="20"/>
        </w:rPr>
      </w:pPr>
      <w:r w:rsidRPr="00A0035F">
        <w:rPr>
          <w:rFonts w:ascii="Cambria" w:hAnsi="Cambria" w:cs="Times New Roman"/>
          <w:b/>
          <w:bCs/>
          <w:color w:val="000000"/>
        </w:rPr>
        <w:t xml:space="preserve">LSV vuonna 2020 on </w:t>
      </w:r>
    </w:p>
    <w:p w14:paraId="1CCF3D48" w14:textId="77777777" w:rsidR="00A0035F" w:rsidRPr="00A0035F" w:rsidRDefault="00A0035F" w:rsidP="00A0035F">
      <w:pPr>
        <w:jc w:val="center"/>
        <w:rPr>
          <w:rFonts w:ascii="Times" w:hAnsi="Times" w:cs="Times New Roman"/>
          <w:sz w:val="20"/>
          <w:szCs w:val="20"/>
        </w:rPr>
      </w:pPr>
      <w:r w:rsidRPr="00A0035F">
        <w:rPr>
          <w:rFonts w:ascii="Cambria" w:hAnsi="Cambria" w:cs="Times New Roman"/>
          <w:b/>
          <w:bCs/>
          <w:color w:val="000000"/>
        </w:rPr>
        <w:t>”näkyvä, lääkärien, eläinlääkärien, hammaslääkärien ja muun</w:t>
      </w:r>
      <w:r>
        <w:rPr>
          <w:rFonts w:ascii="Cambria" w:hAnsi="Cambria" w:cs="Times New Roman"/>
          <w:b/>
          <w:bCs/>
          <w:color w:val="000000"/>
        </w:rPr>
        <w:t xml:space="preserve"> </w:t>
      </w:r>
      <w:r w:rsidRPr="00A0035F">
        <w:rPr>
          <w:rFonts w:ascii="Cambria" w:hAnsi="Cambria" w:cs="Times New Roman"/>
          <w:b/>
          <w:bCs/>
          <w:color w:val="000000"/>
        </w:rPr>
        <w:t>terveydenhuollon henkilökunnan sekä suuren yleisön tunnistama ja arvostama rauhan-, terveyspolitiikan ja ympäristökysymysten toimija sekä vahvan ammattimaisesti toimiva kehitysyhteistyöjärjestö.”</w:t>
      </w:r>
    </w:p>
    <w:p w14:paraId="556EBA1D" w14:textId="77777777" w:rsidR="00A0035F" w:rsidRPr="00A0035F" w:rsidRDefault="00A0035F" w:rsidP="00A0035F">
      <w:pPr>
        <w:spacing w:after="240"/>
        <w:rPr>
          <w:rFonts w:ascii="Times" w:eastAsia="Times New Roman" w:hAnsi="Times" w:cs="Times New Roman"/>
          <w:sz w:val="20"/>
          <w:szCs w:val="20"/>
        </w:rPr>
      </w:pPr>
    </w:p>
    <w:p w14:paraId="13E6C4E7" w14:textId="77777777" w:rsidR="00A0035F" w:rsidRPr="00A0035F" w:rsidRDefault="00A0035F" w:rsidP="00A0035F">
      <w:pPr>
        <w:spacing w:before="100" w:after="100"/>
        <w:rPr>
          <w:rFonts w:ascii="Times" w:hAnsi="Times" w:cs="Times New Roman"/>
          <w:sz w:val="20"/>
          <w:szCs w:val="20"/>
        </w:rPr>
      </w:pPr>
      <w:r w:rsidRPr="00A0035F">
        <w:rPr>
          <w:rFonts w:ascii="Cambria" w:hAnsi="Cambria" w:cs="Times New Roman"/>
          <w:b/>
          <w:bCs/>
          <w:color w:val="000000"/>
        </w:rPr>
        <w:t xml:space="preserve">ARVOT </w:t>
      </w:r>
    </w:p>
    <w:p w14:paraId="171C87A5" w14:textId="77777777" w:rsidR="00A0035F" w:rsidRPr="00A0035F" w:rsidRDefault="00A0035F" w:rsidP="00A0035F">
      <w:pPr>
        <w:spacing w:before="100" w:after="100"/>
        <w:rPr>
          <w:rFonts w:ascii="Times" w:hAnsi="Times" w:cs="Times New Roman"/>
          <w:sz w:val="20"/>
          <w:szCs w:val="20"/>
        </w:rPr>
      </w:pPr>
      <w:r w:rsidRPr="00A0035F">
        <w:rPr>
          <w:rFonts w:ascii="Cambria" w:hAnsi="Cambria" w:cs="Times New Roman"/>
          <w:b/>
          <w:bCs/>
          <w:color w:val="000000"/>
        </w:rPr>
        <w:t xml:space="preserve">Vastuullisuus </w:t>
      </w:r>
    </w:p>
    <w:p w14:paraId="3C8C817C" w14:textId="77777777" w:rsidR="00A0035F" w:rsidRPr="00A0035F" w:rsidRDefault="00A0035F" w:rsidP="00A0035F">
      <w:pPr>
        <w:spacing w:before="100" w:after="100"/>
        <w:rPr>
          <w:rFonts w:ascii="Times" w:hAnsi="Times" w:cs="Times New Roman"/>
          <w:sz w:val="20"/>
          <w:szCs w:val="20"/>
        </w:rPr>
      </w:pPr>
      <w:r w:rsidRPr="00A0035F">
        <w:rPr>
          <w:rFonts w:ascii="Cambria" w:hAnsi="Cambria" w:cs="Times New Roman"/>
          <w:color w:val="000000"/>
        </w:rPr>
        <w:t xml:space="preserve">LSV korostaa toiminnassaan laajan ja monitahoisen sosiaalisen vastuun merkitystä. </w:t>
      </w:r>
    </w:p>
    <w:p w14:paraId="755042E4" w14:textId="77777777" w:rsidR="00A0035F" w:rsidRPr="00A0035F" w:rsidRDefault="00A0035F" w:rsidP="00A0035F">
      <w:pPr>
        <w:spacing w:before="100" w:after="100"/>
        <w:rPr>
          <w:rFonts w:ascii="Times" w:hAnsi="Times" w:cs="Times New Roman"/>
          <w:sz w:val="20"/>
          <w:szCs w:val="20"/>
        </w:rPr>
      </w:pPr>
      <w:r w:rsidRPr="00A0035F">
        <w:rPr>
          <w:rFonts w:ascii="Cambria" w:hAnsi="Cambria" w:cs="Times New Roman"/>
          <w:b/>
          <w:bCs/>
          <w:color w:val="000000"/>
        </w:rPr>
        <w:t xml:space="preserve">Oikeudenmukaisuus </w:t>
      </w:r>
    </w:p>
    <w:p w14:paraId="232324A8" w14:textId="77777777" w:rsidR="00A0035F" w:rsidRPr="00A0035F" w:rsidRDefault="00A0035F" w:rsidP="00A0035F">
      <w:pPr>
        <w:spacing w:before="100" w:after="100"/>
        <w:rPr>
          <w:rFonts w:ascii="Times" w:hAnsi="Times" w:cs="Times New Roman"/>
          <w:sz w:val="20"/>
          <w:szCs w:val="20"/>
        </w:rPr>
      </w:pPr>
      <w:r w:rsidRPr="00A0035F">
        <w:rPr>
          <w:rFonts w:ascii="Cambria" w:hAnsi="Cambria" w:cs="Times New Roman"/>
          <w:color w:val="000000"/>
        </w:rPr>
        <w:t>LSV edistää oikeudenmukaisuuden toteutumista sekä kotimaan että kansainvälisessä toiminnassaan erityisesti terveyden, rauhan ja kehityksen kysymyksissä.  </w:t>
      </w:r>
    </w:p>
    <w:p w14:paraId="16421661" w14:textId="77777777" w:rsidR="00A0035F" w:rsidRPr="00A0035F" w:rsidRDefault="00A0035F" w:rsidP="00A0035F">
      <w:pPr>
        <w:spacing w:before="100" w:after="100"/>
        <w:rPr>
          <w:rFonts w:ascii="Times" w:hAnsi="Times" w:cs="Times New Roman"/>
          <w:sz w:val="20"/>
          <w:szCs w:val="20"/>
        </w:rPr>
      </w:pPr>
      <w:r w:rsidRPr="00A0035F">
        <w:rPr>
          <w:rFonts w:ascii="Cambria" w:hAnsi="Cambria" w:cs="Times New Roman"/>
          <w:b/>
          <w:bCs/>
          <w:color w:val="000000"/>
        </w:rPr>
        <w:t xml:space="preserve">Yhdenvertaisuus </w:t>
      </w:r>
    </w:p>
    <w:p w14:paraId="00613673" w14:textId="77777777" w:rsidR="00A0035F" w:rsidRPr="00A0035F" w:rsidRDefault="00A0035F" w:rsidP="00A0035F">
      <w:pPr>
        <w:spacing w:before="100" w:after="100"/>
        <w:rPr>
          <w:rFonts w:ascii="Times" w:hAnsi="Times" w:cs="Times New Roman"/>
          <w:sz w:val="20"/>
          <w:szCs w:val="20"/>
        </w:rPr>
      </w:pPr>
      <w:r w:rsidRPr="00A0035F">
        <w:rPr>
          <w:rFonts w:ascii="Times New Roman" w:hAnsi="Times New Roman" w:cs="Times New Roman"/>
          <w:color w:val="000000"/>
        </w:rPr>
        <w:t xml:space="preserve">LSV toimii yhdenvertaisuuden ja perusoikeuksien toteutumiseksi kaikilla toimintansa osa-alueilla. Erityisen merkittävää on pyrkimys terveyteen liittyvän eriarvoisuuden kaventamiseen sekä kotimaassa että köyhissä maissa. </w:t>
      </w:r>
    </w:p>
    <w:p w14:paraId="2C727787" w14:textId="77777777" w:rsidR="00A0035F" w:rsidRPr="00A0035F" w:rsidRDefault="00A0035F" w:rsidP="00A0035F">
      <w:pPr>
        <w:spacing w:before="100" w:after="100"/>
        <w:rPr>
          <w:rFonts w:ascii="Times" w:hAnsi="Times" w:cs="Times New Roman"/>
          <w:sz w:val="20"/>
          <w:szCs w:val="20"/>
        </w:rPr>
      </w:pPr>
      <w:r w:rsidRPr="00A0035F">
        <w:rPr>
          <w:rFonts w:ascii="Cambria" w:hAnsi="Cambria" w:cs="Times New Roman"/>
          <w:b/>
          <w:bCs/>
          <w:color w:val="000000"/>
        </w:rPr>
        <w:t xml:space="preserve">Rohkeus </w:t>
      </w:r>
    </w:p>
    <w:p w14:paraId="3E602DCB" w14:textId="77777777" w:rsidR="00A0035F" w:rsidRPr="00A0035F" w:rsidRDefault="00A0035F" w:rsidP="00A0035F">
      <w:pPr>
        <w:spacing w:before="100" w:after="100"/>
        <w:rPr>
          <w:rFonts w:ascii="Times" w:hAnsi="Times" w:cs="Times New Roman"/>
          <w:sz w:val="20"/>
          <w:szCs w:val="20"/>
        </w:rPr>
      </w:pPr>
      <w:r w:rsidRPr="00A0035F">
        <w:rPr>
          <w:rFonts w:ascii="Cambria" w:hAnsi="Cambria" w:cs="Times New Roman"/>
          <w:color w:val="000000"/>
        </w:rPr>
        <w:t xml:space="preserve">LSV nostaa esiin rohkeasti yhteiskunnallisia epäkohtia lääkärikunnan asiantuntemuksen näkökulmasta. </w:t>
      </w:r>
    </w:p>
    <w:p w14:paraId="0AC98C02" w14:textId="77777777" w:rsidR="00A0035F" w:rsidRPr="00A0035F" w:rsidRDefault="00A0035F" w:rsidP="00A0035F">
      <w:pPr>
        <w:spacing w:before="100" w:after="100"/>
        <w:rPr>
          <w:rFonts w:ascii="Times" w:hAnsi="Times" w:cs="Times New Roman"/>
          <w:sz w:val="20"/>
          <w:szCs w:val="20"/>
        </w:rPr>
      </w:pPr>
      <w:r w:rsidRPr="00A0035F">
        <w:rPr>
          <w:rFonts w:ascii="Cambria" w:hAnsi="Cambria" w:cs="Times New Roman"/>
          <w:b/>
          <w:bCs/>
          <w:color w:val="000000"/>
        </w:rPr>
        <w:t xml:space="preserve">Avoimuus </w:t>
      </w:r>
    </w:p>
    <w:p w14:paraId="710CD23C" w14:textId="77777777" w:rsidR="00A0035F" w:rsidRPr="00A0035F" w:rsidRDefault="00A0035F" w:rsidP="00A0035F">
      <w:pPr>
        <w:spacing w:before="100" w:after="100"/>
        <w:rPr>
          <w:rFonts w:ascii="Times" w:hAnsi="Times" w:cs="Times New Roman"/>
          <w:sz w:val="20"/>
          <w:szCs w:val="20"/>
        </w:rPr>
      </w:pPr>
      <w:proofErr w:type="spellStart"/>
      <w:r w:rsidRPr="00A0035F">
        <w:rPr>
          <w:rFonts w:ascii="Cambria" w:hAnsi="Cambria" w:cs="Times New Roman"/>
          <w:color w:val="000000"/>
        </w:rPr>
        <w:t>LSV:n</w:t>
      </w:r>
      <w:proofErr w:type="spellEnd"/>
      <w:r w:rsidRPr="00A0035F">
        <w:rPr>
          <w:rFonts w:ascii="Cambria" w:hAnsi="Cambria" w:cs="Times New Roman"/>
          <w:color w:val="000000"/>
        </w:rPr>
        <w:t xml:space="preserve"> toiminta on avointa ja kuuntelevaa sekä toiminnan sisällön että käytäntöjen osalta. </w:t>
      </w:r>
    </w:p>
    <w:p w14:paraId="13EA39C4" w14:textId="77777777" w:rsidR="00A0035F" w:rsidRPr="00A0035F" w:rsidRDefault="00A0035F" w:rsidP="00A0035F">
      <w:pPr>
        <w:spacing w:before="100" w:after="100"/>
        <w:rPr>
          <w:rFonts w:ascii="Times" w:hAnsi="Times" w:cs="Times New Roman"/>
          <w:sz w:val="20"/>
          <w:szCs w:val="20"/>
        </w:rPr>
      </w:pPr>
    </w:p>
    <w:p w14:paraId="1BB6D252" w14:textId="77777777" w:rsidR="00A0035F" w:rsidRPr="00A0035F" w:rsidRDefault="00A0035F" w:rsidP="00A0035F">
      <w:pPr>
        <w:spacing w:before="100" w:after="100"/>
        <w:rPr>
          <w:rFonts w:ascii="Times" w:hAnsi="Times" w:cs="Times New Roman"/>
          <w:sz w:val="20"/>
          <w:szCs w:val="20"/>
        </w:rPr>
      </w:pPr>
      <w:r w:rsidRPr="00A0035F">
        <w:rPr>
          <w:rFonts w:ascii="Cambria" w:hAnsi="Cambria" w:cs="Times New Roman"/>
          <w:b/>
          <w:bCs/>
          <w:color w:val="000000"/>
        </w:rPr>
        <w:t>KESKEISET TAVOITTEET 2018-2020  </w:t>
      </w:r>
    </w:p>
    <w:p w14:paraId="4FAF5D85" w14:textId="77777777" w:rsidR="00A0035F" w:rsidRPr="00A0035F" w:rsidRDefault="00A0035F" w:rsidP="00A0035F">
      <w:pPr>
        <w:rPr>
          <w:rFonts w:ascii="Times" w:eastAsia="Times New Roman" w:hAnsi="Times" w:cs="Times New Roman"/>
          <w:sz w:val="20"/>
          <w:szCs w:val="20"/>
        </w:rPr>
      </w:pPr>
    </w:p>
    <w:p w14:paraId="15A386F8" w14:textId="77777777" w:rsidR="00A0035F" w:rsidRPr="00A0035F" w:rsidRDefault="00A0035F" w:rsidP="00A0035F">
      <w:pPr>
        <w:rPr>
          <w:rFonts w:ascii="Times" w:hAnsi="Times" w:cs="Times New Roman"/>
          <w:sz w:val="20"/>
          <w:szCs w:val="20"/>
        </w:rPr>
      </w:pPr>
      <w:r w:rsidRPr="00A0035F">
        <w:rPr>
          <w:rFonts w:ascii="Cambria" w:hAnsi="Cambria" w:cs="Times New Roman"/>
          <w:b/>
          <w:bCs/>
          <w:color w:val="000000"/>
        </w:rPr>
        <w:t>LSV on terveyspolitiikan asiantuntijajärjestö:</w:t>
      </w:r>
    </w:p>
    <w:p w14:paraId="3D7D8ECB" w14:textId="77777777" w:rsidR="00A0035F" w:rsidRPr="00A0035F" w:rsidRDefault="00A0035F" w:rsidP="00A0035F">
      <w:pPr>
        <w:rPr>
          <w:rFonts w:ascii="Times" w:eastAsia="Times New Roman" w:hAnsi="Times" w:cs="Times New Roman"/>
          <w:sz w:val="20"/>
          <w:szCs w:val="20"/>
        </w:rPr>
      </w:pPr>
    </w:p>
    <w:p w14:paraId="14DBCC27" w14:textId="04FB20B2" w:rsidR="00A0035F" w:rsidRPr="00A0035F" w:rsidRDefault="00A0035F" w:rsidP="00A0035F">
      <w:pPr>
        <w:rPr>
          <w:rFonts w:ascii="Times" w:hAnsi="Times" w:cs="Times New Roman"/>
          <w:sz w:val="20"/>
          <w:szCs w:val="20"/>
        </w:rPr>
      </w:pPr>
      <w:r w:rsidRPr="00A0035F">
        <w:rPr>
          <w:rFonts w:ascii="Cambria" w:hAnsi="Cambria" w:cs="Times New Roman"/>
          <w:b/>
          <w:bCs/>
          <w:color w:val="000000"/>
        </w:rPr>
        <w:t>Tavoitteet</w:t>
      </w:r>
    </w:p>
    <w:p w14:paraId="4F33B5CE" w14:textId="77777777" w:rsidR="00A0035F" w:rsidRPr="00A0035F" w:rsidRDefault="00A0035F" w:rsidP="00A0035F">
      <w:pPr>
        <w:numPr>
          <w:ilvl w:val="0"/>
          <w:numId w:val="1"/>
        </w:numPr>
        <w:textAlignment w:val="baseline"/>
        <w:rPr>
          <w:rFonts w:ascii="Noto Sans Symbols" w:hAnsi="Noto Sans Symbols" w:cs="Times New Roman" w:hint="eastAsia"/>
          <w:color w:val="000000"/>
        </w:rPr>
      </w:pPr>
      <w:r w:rsidRPr="00A0035F">
        <w:rPr>
          <w:rFonts w:ascii="Cambria" w:hAnsi="Cambria" w:cs="Times New Roman"/>
          <w:color w:val="000000"/>
        </w:rPr>
        <w:t>terveyden tasa-arvon ja terveyspalveluiden yhdenvertaisen saatavuuden parantaminen</w:t>
      </w:r>
    </w:p>
    <w:p w14:paraId="0DD27E2D" w14:textId="77777777" w:rsidR="00A0035F" w:rsidRPr="00A0035F" w:rsidRDefault="00A0035F" w:rsidP="00A0035F">
      <w:pPr>
        <w:numPr>
          <w:ilvl w:val="0"/>
          <w:numId w:val="1"/>
        </w:numPr>
        <w:textAlignment w:val="baseline"/>
        <w:rPr>
          <w:rFonts w:ascii="Noto Sans Symbols" w:hAnsi="Noto Sans Symbols" w:cs="Times New Roman" w:hint="eastAsia"/>
          <w:color w:val="000000"/>
        </w:rPr>
      </w:pPr>
      <w:r w:rsidRPr="00A0035F">
        <w:rPr>
          <w:rFonts w:ascii="Cambria" w:hAnsi="Cambria" w:cs="Times New Roman"/>
          <w:color w:val="000000"/>
        </w:rPr>
        <w:t>avoimuuden ja läpinäkyvyyden edistäminen terveyspalveluissa</w:t>
      </w:r>
    </w:p>
    <w:p w14:paraId="5F3F2BC2" w14:textId="77777777" w:rsidR="00A0035F" w:rsidRDefault="00A0035F" w:rsidP="00A0035F">
      <w:pPr>
        <w:numPr>
          <w:ilvl w:val="0"/>
          <w:numId w:val="1"/>
        </w:numPr>
        <w:textAlignment w:val="baseline"/>
        <w:rPr>
          <w:rFonts w:ascii="Noto Sans Symbols" w:hAnsi="Noto Sans Symbols" w:cs="Times New Roman" w:hint="eastAsia"/>
          <w:color w:val="000000"/>
        </w:rPr>
      </w:pPr>
      <w:r w:rsidRPr="00A0035F">
        <w:rPr>
          <w:rFonts w:ascii="Cambria" w:hAnsi="Cambria" w:cs="Times New Roman"/>
          <w:color w:val="000000"/>
        </w:rPr>
        <w:t>terveyspolitiikan ja terveyden tuottamisen perustuttava tutkittuun tietoon</w:t>
      </w:r>
    </w:p>
    <w:p w14:paraId="157EA026" w14:textId="77777777" w:rsidR="00A0035F" w:rsidRPr="00A0035F" w:rsidRDefault="00A0035F" w:rsidP="00A0035F">
      <w:pPr>
        <w:ind w:left="720"/>
        <w:textAlignment w:val="baseline"/>
        <w:rPr>
          <w:rFonts w:ascii="Noto Sans Symbols" w:hAnsi="Noto Sans Symbols" w:cs="Times New Roman" w:hint="eastAsia"/>
          <w:color w:val="000000"/>
        </w:rPr>
      </w:pPr>
    </w:p>
    <w:p w14:paraId="35D29025" w14:textId="3121F919" w:rsidR="00A0035F" w:rsidRPr="00A0035F" w:rsidRDefault="00A0035F" w:rsidP="00A0035F">
      <w:pPr>
        <w:rPr>
          <w:rFonts w:ascii="Times" w:hAnsi="Times" w:cs="Times New Roman"/>
          <w:sz w:val="20"/>
          <w:szCs w:val="20"/>
        </w:rPr>
      </w:pPr>
      <w:r w:rsidRPr="00A0035F">
        <w:rPr>
          <w:rFonts w:ascii="Cambria" w:hAnsi="Cambria" w:cs="Times New Roman"/>
          <w:b/>
          <w:bCs/>
          <w:color w:val="000000"/>
        </w:rPr>
        <w:t>Keinot</w:t>
      </w:r>
    </w:p>
    <w:p w14:paraId="69F0BA13" w14:textId="77777777" w:rsidR="00A0035F" w:rsidRPr="00A0035F" w:rsidRDefault="00A0035F" w:rsidP="00A0035F">
      <w:pPr>
        <w:numPr>
          <w:ilvl w:val="0"/>
          <w:numId w:val="2"/>
        </w:numPr>
        <w:textAlignment w:val="baseline"/>
        <w:rPr>
          <w:rFonts w:ascii="Noto Sans Symbols" w:hAnsi="Noto Sans Symbols" w:cs="Times New Roman" w:hint="eastAsia"/>
          <w:color w:val="000000"/>
        </w:rPr>
      </w:pPr>
      <w:r w:rsidRPr="00A0035F">
        <w:rPr>
          <w:rFonts w:ascii="Cambria" w:hAnsi="Cambria" w:cs="Times New Roman"/>
          <w:color w:val="000000"/>
        </w:rPr>
        <w:t>aktiivinen osallistuminen keskusteluun ja vaikuttaminen kotimaassa (</w:t>
      </w:r>
      <w:proofErr w:type="spellStart"/>
      <w:r w:rsidRPr="00A0035F">
        <w:rPr>
          <w:rFonts w:ascii="Cambria" w:hAnsi="Cambria" w:cs="Times New Roman"/>
          <w:color w:val="000000"/>
        </w:rPr>
        <w:t>blogit</w:t>
      </w:r>
      <w:proofErr w:type="spellEnd"/>
      <w:r w:rsidRPr="00A0035F">
        <w:rPr>
          <w:rFonts w:ascii="Cambria" w:hAnsi="Cambria" w:cs="Times New Roman"/>
          <w:color w:val="000000"/>
        </w:rPr>
        <w:t xml:space="preserve">, </w:t>
      </w:r>
      <w:proofErr w:type="spellStart"/>
      <w:r w:rsidRPr="00A0035F">
        <w:rPr>
          <w:rFonts w:ascii="Cambria" w:hAnsi="Cambria" w:cs="Times New Roman"/>
          <w:color w:val="000000"/>
        </w:rPr>
        <w:t>fb-postaukset</w:t>
      </w:r>
      <w:proofErr w:type="spellEnd"/>
      <w:r w:rsidRPr="00A0035F">
        <w:rPr>
          <w:rFonts w:ascii="Cambria" w:hAnsi="Cambria" w:cs="Times New Roman"/>
          <w:color w:val="000000"/>
        </w:rPr>
        <w:t xml:space="preserve">, mielipidekirjoitukset, artikkelit ammattilehtiin) </w:t>
      </w:r>
    </w:p>
    <w:p w14:paraId="531F548D" w14:textId="77777777" w:rsidR="00A0035F" w:rsidRPr="00A0035F" w:rsidRDefault="00A0035F" w:rsidP="00A0035F">
      <w:pPr>
        <w:numPr>
          <w:ilvl w:val="0"/>
          <w:numId w:val="2"/>
        </w:numPr>
        <w:textAlignment w:val="baseline"/>
        <w:rPr>
          <w:rFonts w:ascii="Noto Sans Symbols" w:hAnsi="Noto Sans Symbols" w:cs="Times New Roman" w:hint="eastAsia"/>
          <w:color w:val="000000"/>
        </w:rPr>
      </w:pPr>
      <w:r w:rsidRPr="00A0035F">
        <w:rPr>
          <w:rFonts w:ascii="Cambria" w:hAnsi="Cambria" w:cs="Times New Roman"/>
          <w:color w:val="000000"/>
        </w:rPr>
        <w:t>kotimainen ja kansainvälinen yhteistyö eri järjestöjen kanssa</w:t>
      </w:r>
    </w:p>
    <w:p w14:paraId="73FB8368" w14:textId="77777777" w:rsidR="00A0035F" w:rsidRPr="00A0035F" w:rsidRDefault="00A0035F" w:rsidP="00A0035F">
      <w:pPr>
        <w:numPr>
          <w:ilvl w:val="0"/>
          <w:numId w:val="2"/>
        </w:numPr>
        <w:textAlignment w:val="baseline"/>
        <w:rPr>
          <w:rFonts w:ascii="Noto Sans Symbols" w:hAnsi="Noto Sans Symbols" w:cs="Times New Roman" w:hint="eastAsia"/>
          <w:color w:val="000000"/>
        </w:rPr>
      </w:pPr>
      <w:proofErr w:type="spellStart"/>
      <w:r w:rsidRPr="00A0035F">
        <w:rPr>
          <w:rFonts w:ascii="Cambria" w:hAnsi="Cambria" w:cs="Times New Roman"/>
          <w:color w:val="000000"/>
        </w:rPr>
        <w:t>Global</w:t>
      </w:r>
      <w:proofErr w:type="spellEnd"/>
      <w:r w:rsidRPr="00A0035F">
        <w:rPr>
          <w:rFonts w:ascii="Cambria" w:hAnsi="Cambria" w:cs="Times New Roman"/>
          <w:color w:val="000000"/>
        </w:rPr>
        <w:t xml:space="preserve"> </w:t>
      </w:r>
      <w:proofErr w:type="spellStart"/>
      <w:r w:rsidRPr="00A0035F">
        <w:rPr>
          <w:rFonts w:ascii="Cambria" w:hAnsi="Cambria" w:cs="Times New Roman"/>
          <w:color w:val="000000"/>
        </w:rPr>
        <w:t>Clinicin</w:t>
      </w:r>
      <w:proofErr w:type="spellEnd"/>
      <w:r w:rsidRPr="00A0035F">
        <w:rPr>
          <w:rFonts w:ascii="Cambria" w:hAnsi="Cambria" w:cs="Times New Roman"/>
          <w:color w:val="000000"/>
        </w:rPr>
        <w:t xml:space="preserve"> tukena toimiminen</w:t>
      </w:r>
    </w:p>
    <w:p w14:paraId="12ED12FD" w14:textId="77777777" w:rsidR="00A0035F" w:rsidRPr="00A0035F" w:rsidRDefault="00A0035F" w:rsidP="00A0035F">
      <w:pPr>
        <w:spacing w:after="240"/>
        <w:rPr>
          <w:rFonts w:ascii="Times" w:eastAsia="Times New Roman" w:hAnsi="Times" w:cs="Times New Roman"/>
          <w:sz w:val="20"/>
          <w:szCs w:val="20"/>
        </w:rPr>
      </w:pPr>
    </w:p>
    <w:p w14:paraId="2BFE1E19" w14:textId="77777777" w:rsidR="00A0035F" w:rsidRPr="00A0035F" w:rsidRDefault="00A0035F" w:rsidP="00A0035F">
      <w:pPr>
        <w:rPr>
          <w:rFonts w:ascii="Times" w:hAnsi="Times" w:cs="Times New Roman"/>
          <w:sz w:val="20"/>
          <w:szCs w:val="20"/>
        </w:rPr>
      </w:pPr>
      <w:r w:rsidRPr="00A0035F">
        <w:rPr>
          <w:rFonts w:ascii="Cambria" w:hAnsi="Cambria" w:cs="Times New Roman"/>
          <w:b/>
          <w:bCs/>
          <w:color w:val="000000"/>
        </w:rPr>
        <w:t xml:space="preserve">LSV on aktiivinen rauhantoimija: </w:t>
      </w:r>
    </w:p>
    <w:p w14:paraId="4ED562AC" w14:textId="77777777" w:rsidR="00A0035F" w:rsidRPr="00A0035F" w:rsidRDefault="00A0035F" w:rsidP="00A0035F">
      <w:pPr>
        <w:rPr>
          <w:rFonts w:ascii="Times" w:eastAsia="Times New Roman" w:hAnsi="Times" w:cs="Times New Roman"/>
          <w:sz w:val="20"/>
          <w:szCs w:val="20"/>
        </w:rPr>
      </w:pPr>
    </w:p>
    <w:p w14:paraId="6B374629" w14:textId="7F5E02E7" w:rsidR="00A0035F" w:rsidRPr="00A0035F" w:rsidRDefault="00A0035F" w:rsidP="00A0035F">
      <w:pPr>
        <w:rPr>
          <w:rFonts w:ascii="Times" w:hAnsi="Times" w:cs="Times New Roman"/>
          <w:sz w:val="20"/>
          <w:szCs w:val="20"/>
        </w:rPr>
      </w:pPr>
      <w:r w:rsidRPr="00A0035F">
        <w:rPr>
          <w:rFonts w:ascii="Cambria" w:hAnsi="Cambria" w:cs="Times New Roman"/>
          <w:b/>
          <w:bCs/>
          <w:color w:val="000000"/>
        </w:rPr>
        <w:t>Tavoitteet</w:t>
      </w:r>
    </w:p>
    <w:p w14:paraId="428B7F64" w14:textId="77777777" w:rsidR="00A0035F" w:rsidRPr="00A0035F" w:rsidRDefault="00A0035F" w:rsidP="00A0035F">
      <w:pPr>
        <w:numPr>
          <w:ilvl w:val="0"/>
          <w:numId w:val="3"/>
        </w:numPr>
        <w:textAlignment w:val="baseline"/>
        <w:rPr>
          <w:rFonts w:ascii="Noto Sans Symbols" w:hAnsi="Noto Sans Symbols" w:cs="Times New Roman" w:hint="eastAsia"/>
          <w:color w:val="000000"/>
        </w:rPr>
      </w:pPr>
      <w:r w:rsidRPr="00A0035F">
        <w:rPr>
          <w:rFonts w:ascii="Cambria" w:hAnsi="Cambria" w:cs="Times New Roman"/>
          <w:color w:val="000000"/>
        </w:rPr>
        <w:t>Väkivallan vähentäminen, pienaseväkivallan ehkäisy</w:t>
      </w:r>
    </w:p>
    <w:p w14:paraId="7CA2F9C3" w14:textId="77777777" w:rsidR="00A0035F" w:rsidRPr="00A0035F" w:rsidRDefault="00A0035F" w:rsidP="00A0035F">
      <w:pPr>
        <w:numPr>
          <w:ilvl w:val="0"/>
          <w:numId w:val="3"/>
        </w:numPr>
        <w:textAlignment w:val="baseline"/>
        <w:rPr>
          <w:rFonts w:ascii="Noto Sans Symbols" w:hAnsi="Noto Sans Symbols" w:cs="Times New Roman" w:hint="eastAsia"/>
          <w:color w:val="000000"/>
        </w:rPr>
      </w:pPr>
      <w:r w:rsidRPr="00A0035F">
        <w:rPr>
          <w:rFonts w:ascii="Cambria" w:hAnsi="Cambria" w:cs="Times New Roman"/>
          <w:color w:val="000000"/>
        </w:rPr>
        <w:t>Konfliktien rauhanomainen ratkaiseminen</w:t>
      </w:r>
    </w:p>
    <w:p w14:paraId="1354B743" w14:textId="77777777" w:rsidR="00A0035F" w:rsidRPr="00A0035F" w:rsidRDefault="00A0035F" w:rsidP="00A0035F">
      <w:pPr>
        <w:numPr>
          <w:ilvl w:val="0"/>
          <w:numId w:val="3"/>
        </w:numPr>
        <w:textAlignment w:val="baseline"/>
        <w:rPr>
          <w:rFonts w:ascii="Noto Sans Symbols" w:hAnsi="Noto Sans Symbols" w:cs="Times New Roman" w:hint="eastAsia"/>
          <w:color w:val="000000"/>
        </w:rPr>
      </w:pPr>
      <w:r w:rsidRPr="00A0035F">
        <w:rPr>
          <w:rFonts w:ascii="Cambria" w:hAnsi="Cambria" w:cs="Times New Roman"/>
          <w:color w:val="000000"/>
        </w:rPr>
        <w:t>Ydinaseeton maailma</w:t>
      </w:r>
    </w:p>
    <w:p w14:paraId="34073DE9" w14:textId="77777777" w:rsidR="00A0035F" w:rsidRPr="00A0035F" w:rsidRDefault="00A0035F" w:rsidP="00A0035F">
      <w:pPr>
        <w:rPr>
          <w:rFonts w:ascii="Times" w:eastAsia="Times New Roman" w:hAnsi="Times" w:cs="Times New Roman"/>
          <w:sz w:val="20"/>
          <w:szCs w:val="20"/>
        </w:rPr>
      </w:pPr>
    </w:p>
    <w:p w14:paraId="14DEF2CE" w14:textId="54A25B6B" w:rsidR="00A0035F" w:rsidRPr="00A0035F" w:rsidRDefault="00A0035F" w:rsidP="00A0035F">
      <w:pPr>
        <w:rPr>
          <w:rFonts w:ascii="Times" w:hAnsi="Times" w:cs="Times New Roman"/>
          <w:sz w:val="20"/>
          <w:szCs w:val="20"/>
        </w:rPr>
      </w:pPr>
      <w:r w:rsidRPr="00A0035F">
        <w:rPr>
          <w:rFonts w:ascii="Cambria" w:hAnsi="Cambria" w:cs="Times New Roman"/>
          <w:b/>
          <w:bCs/>
          <w:color w:val="000000"/>
        </w:rPr>
        <w:t>Keinot</w:t>
      </w:r>
    </w:p>
    <w:p w14:paraId="48159689" w14:textId="77777777" w:rsidR="00A0035F" w:rsidRPr="00A0035F" w:rsidRDefault="00A0035F" w:rsidP="00A0035F">
      <w:pPr>
        <w:numPr>
          <w:ilvl w:val="0"/>
          <w:numId w:val="4"/>
        </w:numPr>
        <w:textAlignment w:val="baseline"/>
        <w:rPr>
          <w:rFonts w:ascii="Noto Sans Symbols" w:hAnsi="Noto Sans Symbols" w:cs="Times New Roman" w:hint="eastAsia"/>
          <w:color w:val="000000"/>
        </w:rPr>
      </w:pPr>
      <w:r w:rsidRPr="00A0035F">
        <w:rPr>
          <w:rFonts w:ascii="Cambria" w:hAnsi="Cambria" w:cs="Times New Roman"/>
          <w:color w:val="000000"/>
        </w:rPr>
        <w:t xml:space="preserve">Ydinaseiden humanitaaristen vaikutusten ja ydinasekieltosopimuksen tunnetuksi tekeminen ja toiminta </w:t>
      </w:r>
      <w:proofErr w:type="spellStart"/>
      <w:r w:rsidRPr="00A0035F">
        <w:rPr>
          <w:rFonts w:ascii="Cambria" w:hAnsi="Cambria" w:cs="Times New Roman"/>
          <w:color w:val="000000"/>
        </w:rPr>
        <w:t>IPPNW:ssä</w:t>
      </w:r>
      <w:proofErr w:type="spellEnd"/>
      <w:r w:rsidRPr="00A0035F">
        <w:rPr>
          <w:rFonts w:ascii="Cambria" w:hAnsi="Cambria" w:cs="Times New Roman"/>
          <w:color w:val="000000"/>
        </w:rPr>
        <w:t xml:space="preserve"> ja </w:t>
      </w:r>
      <w:proofErr w:type="spellStart"/>
      <w:r w:rsidRPr="00A0035F">
        <w:rPr>
          <w:rFonts w:ascii="Cambria" w:hAnsi="Cambria" w:cs="Times New Roman"/>
          <w:color w:val="000000"/>
        </w:rPr>
        <w:t>ICAN-verkostossa</w:t>
      </w:r>
      <w:proofErr w:type="spellEnd"/>
      <w:r w:rsidRPr="00A0035F">
        <w:rPr>
          <w:rFonts w:ascii="Cambria" w:hAnsi="Cambria" w:cs="Times New Roman"/>
          <w:color w:val="000000"/>
        </w:rPr>
        <w:t>.</w:t>
      </w:r>
    </w:p>
    <w:p w14:paraId="7F3CED77" w14:textId="77777777" w:rsidR="00A0035F" w:rsidRPr="00A0035F" w:rsidRDefault="00A0035F" w:rsidP="00A0035F">
      <w:pPr>
        <w:numPr>
          <w:ilvl w:val="0"/>
          <w:numId w:val="4"/>
        </w:numPr>
        <w:textAlignment w:val="baseline"/>
        <w:rPr>
          <w:rFonts w:ascii="Noto Sans Symbols" w:hAnsi="Noto Sans Symbols" w:cs="Times New Roman" w:hint="eastAsia"/>
          <w:color w:val="000000"/>
        </w:rPr>
      </w:pPr>
      <w:r w:rsidRPr="00A0035F">
        <w:rPr>
          <w:rFonts w:ascii="Cambria" w:hAnsi="Cambria" w:cs="Times New Roman"/>
          <w:color w:val="000000"/>
        </w:rPr>
        <w:t xml:space="preserve">Ulkoministeriön </w:t>
      </w:r>
      <w:proofErr w:type="spellStart"/>
      <w:r w:rsidRPr="00A0035F">
        <w:rPr>
          <w:rFonts w:ascii="Cambria" w:hAnsi="Cambria" w:cs="Times New Roman"/>
          <w:color w:val="000000"/>
        </w:rPr>
        <w:t>lobbaaminen</w:t>
      </w:r>
      <w:proofErr w:type="spellEnd"/>
      <w:r w:rsidRPr="00A0035F">
        <w:rPr>
          <w:rFonts w:ascii="Cambria" w:hAnsi="Cambria" w:cs="Times New Roman"/>
          <w:color w:val="000000"/>
        </w:rPr>
        <w:t xml:space="preserve"> ydinaseriisuntakysymyksissä</w:t>
      </w:r>
    </w:p>
    <w:p w14:paraId="5F6EFD6B" w14:textId="77777777" w:rsidR="00A0035F" w:rsidRPr="00A0035F" w:rsidRDefault="00A0035F" w:rsidP="00A0035F">
      <w:pPr>
        <w:numPr>
          <w:ilvl w:val="0"/>
          <w:numId w:val="4"/>
        </w:numPr>
        <w:textAlignment w:val="baseline"/>
        <w:rPr>
          <w:rFonts w:ascii="Noto Sans Symbols" w:hAnsi="Noto Sans Symbols" w:cs="Times New Roman" w:hint="eastAsia"/>
          <w:color w:val="000000"/>
        </w:rPr>
      </w:pPr>
      <w:r w:rsidRPr="00A0035F">
        <w:rPr>
          <w:rFonts w:ascii="Cambria" w:hAnsi="Cambria" w:cs="Times New Roman"/>
          <w:color w:val="000000"/>
        </w:rPr>
        <w:t>Suomen aseviennin kritisoiminen</w:t>
      </w:r>
    </w:p>
    <w:p w14:paraId="3FFCD035" w14:textId="77777777" w:rsidR="00A0035F" w:rsidRPr="00A0035F" w:rsidRDefault="00A0035F" w:rsidP="00A0035F">
      <w:pPr>
        <w:numPr>
          <w:ilvl w:val="0"/>
          <w:numId w:val="4"/>
        </w:numPr>
        <w:textAlignment w:val="baseline"/>
        <w:rPr>
          <w:rFonts w:ascii="Noto Sans Symbols" w:hAnsi="Noto Sans Symbols" w:cs="Times New Roman" w:hint="eastAsia"/>
          <w:color w:val="000000"/>
        </w:rPr>
      </w:pPr>
      <w:r w:rsidRPr="00A0035F">
        <w:rPr>
          <w:rFonts w:ascii="Cambria" w:hAnsi="Cambria" w:cs="Times New Roman"/>
          <w:color w:val="000000"/>
        </w:rPr>
        <w:t xml:space="preserve">Keskustelun herättäminen pakolaisuuden syistä </w:t>
      </w:r>
    </w:p>
    <w:p w14:paraId="60CC4F07" w14:textId="77777777" w:rsidR="00A0035F" w:rsidRPr="00A0035F" w:rsidRDefault="00A0035F" w:rsidP="00A0035F">
      <w:pPr>
        <w:numPr>
          <w:ilvl w:val="0"/>
          <w:numId w:val="4"/>
        </w:numPr>
        <w:textAlignment w:val="baseline"/>
        <w:rPr>
          <w:rFonts w:ascii="Noto Sans Symbols" w:hAnsi="Noto Sans Symbols" w:cs="Times New Roman" w:hint="eastAsia"/>
          <w:color w:val="000000"/>
        </w:rPr>
      </w:pPr>
      <w:r w:rsidRPr="00A0035F">
        <w:rPr>
          <w:rFonts w:ascii="Cambria" w:hAnsi="Cambria" w:cs="Times New Roman"/>
          <w:color w:val="000000"/>
        </w:rPr>
        <w:t>Yhteiskunnan militarisoinnin vastustaminen</w:t>
      </w:r>
    </w:p>
    <w:p w14:paraId="1900AE37" w14:textId="77777777" w:rsidR="00A0035F" w:rsidRPr="00A0035F" w:rsidRDefault="00A0035F" w:rsidP="00A0035F">
      <w:pPr>
        <w:spacing w:after="240"/>
        <w:rPr>
          <w:rFonts w:ascii="Times" w:eastAsia="Times New Roman" w:hAnsi="Times" w:cs="Times New Roman"/>
          <w:sz w:val="20"/>
          <w:szCs w:val="20"/>
        </w:rPr>
      </w:pPr>
    </w:p>
    <w:p w14:paraId="4A283252" w14:textId="77777777" w:rsidR="00A0035F" w:rsidRPr="00A0035F" w:rsidRDefault="00A0035F" w:rsidP="00A0035F">
      <w:pPr>
        <w:rPr>
          <w:rFonts w:ascii="Times" w:hAnsi="Times" w:cs="Times New Roman"/>
          <w:sz w:val="20"/>
          <w:szCs w:val="20"/>
        </w:rPr>
      </w:pPr>
      <w:r w:rsidRPr="00A0035F">
        <w:rPr>
          <w:rFonts w:ascii="Cambria" w:hAnsi="Cambria" w:cs="Times New Roman"/>
          <w:b/>
          <w:bCs/>
          <w:color w:val="000000"/>
        </w:rPr>
        <w:t>LSV on luotettu ja asiantunteva kehitysyhteistyön toimija:</w:t>
      </w:r>
    </w:p>
    <w:p w14:paraId="031F526D" w14:textId="77777777" w:rsidR="00A0035F" w:rsidRPr="00A0035F" w:rsidRDefault="00A0035F" w:rsidP="00A0035F">
      <w:pPr>
        <w:rPr>
          <w:rFonts w:ascii="Times" w:eastAsia="Times New Roman" w:hAnsi="Times" w:cs="Times New Roman"/>
          <w:sz w:val="20"/>
          <w:szCs w:val="20"/>
        </w:rPr>
      </w:pPr>
    </w:p>
    <w:p w14:paraId="63A9E2E2" w14:textId="67225F2A" w:rsidR="00A0035F" w:rsidRPr="00A0035F" w:rsidRDefault="00864C9E" w:rsidP="00A0035F">
      <w:pPr>
        <w:rPr>
          <w:rFonts w:ascii="Times" w:hAnsi="Times" w:cs="Times New Roman"/>
          <w:sz w:val="20"/>
          <w:szCs w:val="20"/>
        </w:rPr>
      </w:pPr>
      <w:r>
        <w:rPr>
          <w:rFonts w:ascii="Cambria" w:hAnsi="Cambria" w:cs="Times New Roman"/>
          <w:b/>
          <w:bCs/>
          <w:color w:val="000000"/>
        </w:rPr>
        <w:t>Tavoitteet</w:t>
      </w:r>
    </w:p>
    <w:p w14:paraId="0771D64B" w14:textId="77777777" w:rsidR="00A0035F" w:rsidRPr="00A0035F" w:rsidRDefault="00A0035F" w:rsidP="00A0035F">
      <w:pPr>
        <w:numPr>
          <w:ilvl w:val="0"/>
          <w:numId w:val="5"/>
        </w:numPr>
        <w:textAlignment w:val="baseline"/>
        <w:rPr>
          <w:rFonts w:ascii="Noto Sans Symbols" w:hAnsi="Noto Sans Symbols" w:cs="Times New Roman" w:hint="eastAsia"/>
          <w:color w:val="000000"/>
        </w:rPr>
      </w:pPr>
      <w:r w:rsidRPr="00A0035F">
        <w:rPr>
          <w:rFonts w:ascii="Cambria" w:hAnsi="Cambria" w:cs="Times New Roman"/>
          <w:color w:val="000000"/>
        </w:rPr>
        <w:t xml:space="preserve">Kansalaisyhteiskunnan ja julkisen terveydenhuollon vahvistaminen </w:t>
      </w:r>
      <w:proofErr w:type="spellStart"/>
      <w:r w:rsidRPr="00A0035F">
        <w:rPr>
          <w:rFonts w:ascii="Cambria" w:hAnsi="Cambria" w:cs="Times New Roman"/>
          <w:color w:val="000000"/>
        </w:rPr>
        <w:t>LDC-maissa</w:t>
      </w:r>
      <w:proofErr w:type="spellEnd"/>
    </w:p>
    <w:p w14:paraId="3536ABBA" w14:textId="77777777" w:rsidR="00A0035F" w:rsidRPr="00A0035F" w:rsidRDefault="00A0035F" w:rsidP="00A0035F">
      <w:pPr>
        <w:numPr>
          <w:ilvl w:val="0"/>
          <w:numId w:val="5"/>
        </w:numPr>
        <w:textAlignment w:val="baseline"/>
        <w:rPr>
          <w:rFonts w:ascii="Noto Sans Symbols" w:hAnsi="Noto Sans Symbols" w:cs="Times New Roman" w:hint="eastAsia"/>
          <w:color w:val="000000"/>
        </w:rPr>
      </w:pPr>
      <w:r w:rsidRPr="00A0035F">
        <w:rPr>
          <w:rFonts w:ascii="Cambria" w:hAnsi="Cambria" w:cs="Times New Roman"/>
          <w:color w:val="000000"/>
        </w:rPr>
        <w:t xml:space="preserve">Terveyden, demokratian, hyvän hallinnon, ihmisoikeusperustaisuuden ja ilmastokestävyyden edistäminen </w:t>
      </w:r>
    </w:p>
    <w:p w14:paraId="0D66C60E" w14:textId="77777777" w:rsidR="00A0035F" w:rsidRPr="00A0035F" w:rsidRDefault="00A0035F" w:rsidP="00A0035F">
      <w:pPr>
        <w:numPr>
          <w:ilvl w:val="0"/>
          <w:numId w:val="5"/>
        </w:numPr>
        <w:textAlignment w:val="baseline"/>
        <w:rPr>
          <w:rFonts w:ascii="Noto Sans Symbols" w:hAnsi="Noto Sans Symbols" w:cs="Times New Roman" w:hint="eastAsia"/>
          <w:color w:val="000000"/>
        </w:rPr>
      </w:pPr>
      <w:r w:rsidRPr="00A0035F">
        <w:rPr>
          <w:rFonts w:ascii="Cambria" w:hAnsi="Cambria" w:cs="Times New Roman"/>
          <w:color w:val="000000"/>
        </w:rPr>
        <w:t>Kestävien muutosten aikaansaaminen</w:t>
      </w:r>
    </w:p>
    <w:p w14:paraId="3AC8C580" w14:textId="77777777" w:rsidR="00A0035F" w:rsidRPr="00A0035F" w:rsidRDefault="00A0035F" w:rsidP="00A0035F">
      <w:pPr>
        <w:rPr>
          <w:rFonts w:ascii="Times" w:eastAsia="Times New Roman" w:hAnsi="Times" w:cs="Times New Roman"/>
          <w:sz w:val="20"/>
          <w:szCs w:val="20"/>
        </w:rPr>
      </w:pPr>
    </w:p>
    <w:p w14:paraId="434DA51A" w14:textId="77777777" w:rsidR="00A0035F" w:rsidRPr="00A0035F" w:rsidRDefault="00A0035F" w:rsidP="00A0035F">
      <w:pPr>
        <w:rPr>
          <w:rFonts w:ascii="Times" w:hAnsi="Times" w:cs="Times New Roman"/>
          <w:sz w:val="20"/>
          <w:szCs w:val="20"/>
        </w:rPr>
      </w:pPr>
      <w:r w:rsidRPr="00A0035F">
        <w:rPr>
          <w:rFonts w:ascii="Cambria" w:hAnsi="Cambria" w:cs="Times New Roman"/>
          <w:b/>
          <w:bCs/>
          <w:color w:val="000000"/>
        </w:rPr>
        <w:t>Keinot</w:t>
      </w:r>
    </w:p>
    <w:p w14:paraId="14C3BBFA" w14:textId="77777777" w:rsidR="00A0035F" w:rsidRPr="00A0035F" w:rsidRDefault="00A0035F" w:rsidP="00A0035F">
      <w:pPr>
        <w:numPr>
          <w:ilvl w:val="0"/>
          <w:numId w:val="6"/>
        </w:numPr>
        <w:textAlignment w:val="baseline"/>
        <w:rPr>
          <w:rFonts w:ascii="Noto Sans Symbols" w:hAnsi="Noto Sans Symbols" w:cs="Times New Roman" w:hint="eastAsia"/>
          <w:color w:val="000000"/>
        </w:rPr>
      </w:pPr>
      <w:r w:rsidRPr="00A0035F">
        <w:rPr>
          <w:rFonts w:ascii="Cambria" w:hAnsi="Cambria" w:cs="Times New Roman"/>
          <w:color w:val="000000"/>
        </w:rPr>
        <w:t>Merkityksellisen ja kiinnostavan vapaaehtoistyön tarjoaminen laadukkaissa kehitysyhteistyöhankkeissa</w:t>
      </w:r>
    </w:p>
    <w:p w14:paraId="340F1E05" w14:textId="77777777" w:rsidR="00A0035F" w:rsidRPr="00A0035F" w:rsidRDefault="00A0035F" w:rsidP="00A0035F">
      <w:pPr>
        <w:numPr>
          <w:ilvl w:val="0"/>
          <w:numId w:val="6"/>
        </w:numPr>
        <w:textAlignment w:val="baseline"/>
        <w:rPr>
          <w:rFonts w:ascii="Noto Sans Symbols" w:hAnsi="Noto Sans Symbols" w:cs="Times New Roman" w:hint="eastAsia"/>
          <w:color w:val="000000"/>
        </w:rPr>
      </w:pPr>
      <w:r w:rsidRPr="00A0035F">
        <w:rPr>
          <w:rFonts w:ascii="Cambria" w:hAnsi="Cambria" w:cs="Times New Roman"/>
          <w:color w:val="000000"/>
        </w:rPr>
        <w:t>Hallinnollisten prosessien pitkäjänteinen kehittäminen ja ohjelmatukijärjestöksi hakeutuminen</w:t>
      </w:r>
    </w:p>
    <w:p w14:paraId="42FF6222" w14:textId="77777777" w:rsidR="00A0035F" w:rsidRDefault="00A0035F" w:rsidP="00A0035F">
      <w:pPr>
        <w:numPr>
          <w:ilvl w:val="0"/>
          <w:numId w:val="7"/>
        </w:numPr>
        <w:textAlignment w:val="baseline"/>
        <w:rPr>
          <w:rFonts w:ascii="Noto Sans Symbols" w:hAnsi="Noto Sans Symbols" w:cs="Times New Roman" w:hint="eastAsia"/>
          <w:color w:val="000000"/>
        </w:rPr>
      </w:pPr>
      <w:r w:rsidRPr="00A0035F">
        <w:rPr>
          <w:rFonts w:ascii="Cambria" w:hAnsi="Cambria" w:cs="Times New Roman"/>
          <w:color w:val="000000"/>
        </w:rPr>
        <w:t>Kansainvälinen verkostoituminen, varainhankinnan kehittäminen ja uusien rahoituslähteiden aktiivinen kartoitus</w:t>
      </w:r>
    </w:p>
    <w:p w14:paraId="5A6494A8" w14:textId="77777777" w:rsidR="00A0035F" w:rsidRPr="00A0035F" w:rsidRDefault="00A0035F" w:rsidP="00A0035F">
      <w:pPr>
        <w:textAlignment w:val="baseline"/>
        <w:rPr>
          <w:rFonts w:ascii="Noto Sans Symbols" w:hAnsi="Noto Sans Symbols" w:cs="Times New Roman" w:hint="eastAsia"/>
          <w:color w:val="000000"/>
        </w:rPr>
      </w:pPr>
      <w:r w:rsidRPr="00A0035F">
        <w:rPr>
          <w:rFonts w:ascii="Times" w:eastAsia="Times New Roman" w:hAnsi="Times" w:cs="Times New Roman"/>
          <w:sz w:val="20"/>
          <w:szCs w:val="20"/>
        </w:rPr>
        <w:br/>
      </w:r>
    </w:p>
    <w:p w14:paraId="5FA7D6DB" w14:textId="77777777" w:rsidR="00A0035F" w:rsidRPr="00A0035F" w:rsidRDefault="00A0035F" w:rsidP="00A0035F">
      <w:pPr>
        <w:rPr>
          <w:rFonts w:ascii="Times" w:hAnsi="Times" w:cs="Times New Roman"/>
          <w:sz w:val="20"/>
          <w:szCs w:val="20"/>
        </w:rPr>
      </w:pPr>
      <w:r w:rsidRPr="00A0035F">
        <w:rPr>
          <w:rFonts w:ascii="Cambria" w:hAnsi="Cambria" w:cs="Times New Roman"/>
          <w:b/>
          <w:bCs/>
          <w:color w:val="000000"/>
        </w:rPr>
        <w:t>LSV on ympäristö ja terveys – asioiden keskeinen lobbaaja</w:t>
      </w:r>
    </w:p>
    <w:p w14:paraId="44EA89FE" w14:textId="77777777" w:rsidR="00A0035F" w:rsidRPr="00A0035F" w:rsidRDefault="00A0035F" w:rsidP="00A0035F">
      <w:pPr>
        <w:rPr>
          <w:rFonts w:ascii="Times" w:eastAsia="Times New Roman" w:hAnsi="Times" w:cs="Times New Roman"/>
          <w:sz w:val="20"/>
          <w:szCs w:val="20"/>
        </w:rPr>
      </w:pPr>
    </w:p>
    <w:p w14:paraId="74BCA778" w14:textId="38382746" w:rsidR="00A0035F" w:rsidRPr="00A0035F" w:rsidRDefault="00864C9E" w:rsidP="00A0035F">
      <w:pPr>
        <w:rPr>
          <w:rFonts w:ascii="Times" w:hAnsi="Times" w:cs="Times New Roman"/>
          <w:sz w:val="20"/>
          <w:szCs w:val="20"/>
        </w:rPr>
      </w:pPr>
      <w:r>
        <w:rPr>
          <w:rFonts w:ascii="Cambria" w:hAnsi="Cambria" w:cs="Times New Roman"/>
          <w:b/>
          <w:bCs/>
          <w:color w:val="000000"/>
        </w:rPr>
        <w:t>Tavoitteet</w:t>
      </w:r>
    </w:p>
    <w:p w14:paraId="04718A67" w14:textId="77777777" w:rsidR="00A0035F" w:rsidRPr="00A0035F" w:rsidRDefault="00A0035F" w:rsidP="00A0035F">
      <w:pPr>
        <w:numPr>
          <w:ilvl w:val="0"/>
          <w:numId w:val="8"/>
        </w:numPr>
        <w:textAlignment w:val="baseline"/>
        <w:rPr>
          <w:rFonts w:ascii="Noto Sans Symbols" w:hAnsi="Noto Sans Symbols" w:cs="Times New Roman" w:hint="eastAsia"/>
          <w:color w:val="000000"/>
        </w:rPr>
      </w:pPr>
      <w:r w:rsidRPr="00A0035F">
        <w:rPr>
          <w:rFonts w:ascii="Cambria" w:hAnsi="Cambria" w:cs="Times New Roman"/>
          <w:color w:val="000000"/>
        </w:rPr>
        <w:t>Ilmastonmuutoksen terveysvaikutusten esillä pitäminen</w:t>
      </w:r>
    </w:p>
    <w:p w14:paraId="12D742CC" w14:textId="77777777" w:rsidR="00A0035F" w:rsidRPr="00A0035F" w:rsidRDefault="00A0035F" w:rsidP="00A0035F">
      <w:pPr>
        <w:numPr>
          <w:ilvl w:val="0"/>
          <w:numId w:val="8"/>
        </w:numPr>
        <w:spacing w:after="240"/>
        <w:textAlignment w:val="baseline"/>
        <w:rPr>
          <w:rFonts w:ascii="Noto Sans Symbols" w:hAnsi="Noto Sans Symbols" w:cs="Times New Roman" w:hint="eastAsia"/>
          <w:color w:val="000000"/>
        </w:rPr>
      </w:pPr>
      <w:r w:rsidRPr="00A0035F">
        <w:rPr>
          <w:rFonts w:ascii="Cambria" w:hAnsi="Cambria" w:cs="Times New Roman"/>
          <w:color w:val="000000"/>
        </w:rPr>
        <w:t xml:space="preserve">Kulutuskeskeisen elämäntavan kriittinen (pohtiminen ja) tarkastelu </w:t>
      </w:r>
    </w:p>
    <w:p w14:paraId="672A5A7B" w14:textId="18B9E122" w:rsidR="00A0035F" w:rsidRPr="00A0035F" w:rsidRDefault="00864C9E" w:rsidP="00A0035F">
      <w:pPr>
        <w:rPr>
          <w:rFonts w:ascii="Cambria" w:hAnsi="Cambria" w:cs="Times New Roman"/>
          <w:b/>
          <w:bCs/>
          <w:color w:val="000000"/>
        </w:rPr>
      </w:pPr>
      <w:r>
        <w:rPr>
          <w:rFonts w:ascii="Cambria" w:hAnsi="Cambria" w:cs="Times New Roman"/>
          <w:b/>
          <w:bCs/>
          <w:color w:val="000000"/>
        </w:rPr>
        <w:t>Keinot</w:t>
      </w:r>
    </w:p>
    <w:p w14:paraId="5EDE20BC" w14:textId="77777777" w:rsidR="00A0035F" w:rsidRPr="00A0035F" w:rsidRDefault="00A0035F" w:rsidP="00A0035F">
      <w:pPr>
        <w:numPr>
          <w:ilvl w:val="0"/>
          <w:numId w:val="9"/>
        </w:numPr>
        <w:textAlignment w:val="baseline"/>
        <w:rPr>
          <w:rFonts w:ascii="Cambria" w:hAnsi="Cambria" w:cs="Times New Roman"/>
          <w:color w:val="000000"/>
        </w:rPr>
      </w:pPr>
      <w:proofErr w:type="spellStart"/>
      <w:r w:rsidRPr="00A0035F">
        <w:rPr>
          <w:rFonts w:ascii="Cambria" w:hAnsi="Cambria" w:cs="Times New Roman"/>
          <w:color w:val="000000"/>
        </w:rPr>
        <w:t>Blogitekstit</w:t>
      </w:r>
      <w:proofErr w:type="spellEnd"/>
      <w:r w:rsidRPr="00A0035F">
        <w:rPr>
          <w:rFonts w:ascii="Cambria" w:hAnsi="Cambria" w:cs="Times New Roman"/>
          <w:color w:val="000000"/>
        </w:rPr>
        <w:t xml:space="preserve">, </w:t>
      </w:r>
      <w:proofErr w:type="spellStart"/>
      <w:r w:rsidRPr="00A0035F">
        <w:rPr>
          <w:rFonts w:ascii="Cambria" w:hAnsi="Cambria" w:cs="Times New Roman"/>
          <w:color w:val="000000"/>
        </w:rPr>
        <w:t>podcastit</w:t>
      </w:r>
      <w:proofErr w:type="spellEnd"/>
      <w:r w:rsidRPr="00A0035F">
        <w:rPr>
          <w:rFonts w:ascii="Cambria" w:hAnsi="Cambria" w:cs="Times New Roman"/>
          <w:color w:val="000000"/>
        </w:rPr>
        <w:t xml:space="preserve">, muiden järjestöjen kanssa verkostoituminen </w:t>
      </w:r>
    </w:p>
    <w:p w14:paraId="0A9AB666" w14:textId="77777777" w:rsidR="00A0035F" w:rsidRDefault="00A0035F" w:rsidP="00A0035F">
      <w:pPr>
        <w:numPr>
          <w:ilvl w:val="0"/>
          <w:numId w:val="9"/>
        </w:numPr>
        <w:textAlignment w:val="baseline"/>
        <w:rPr>
          <w:rFonts w:ascii="Noto Sans Symbols" w:hAnsi="Noto Sans Symbols" w:cs="Times New Roman" w:hint="eastAsia"/>
          <w:b/>
          <w:bCs/>
          <w:color w:val="000000"/>
        </w:rPr>
      </w:pPr>
      <w:r w:rsidRPr="00A0035F">
        <w:rPr>
          <w:rFonts w:ascii="Cambria" w:hAnsi="Cambria" w:cs="Times New Roman"/>
          <w:color w:val="000000"/>
        </w:rPr>
        <w:t>Ilmastokestävyyden huomioiminen hanketyössä</w:t>
      </w:r>
    </w:p>
    <w:p w14:paraId="6C542252" w14:textId="77777777" w:rsidR="00A0035F" w:rsidRPr="00A0035F" w:rsidRDefault="00A0035F" w:rsidP="00A0035F">
      <w:pPr>
        <w:ind w:left="720"/>
        <w:textAlignment w:val="baseline"/>
        <w:rPr>
          <w:rFonts w:ascii="Noto Sans Symbols" w:hAnsi="Noto Sans Symbols" w:cs="Times New Roman" w:hint="eastAsia"/>
          <w:b/>
          <w:bCs/>
          <w:color w:val="000000"/>
        </w:rPr>
      </w:pPr>
      <w:r w:rsidRPr="00A0035F">
        <w:rPr>
          <w:rFonts w:ascii="Times" w:eastAsia="Times New Roman" w:hAnsi="Times" w:cs="Times New Roman"/>
          <w:sz w:val="20"/>
          <w:szCs w:val="20"/>
        </w:rPr>
        <w:br/>
      </w:r>
    </w:p>
    <w:p w14:paraId="72B597A0" w14:textId="77777777" w:rsidR="00A0035F" w:rsidRPr="00A0035F" w:rsidRDefault="00A0035F" w:rsidP="00A0035F">
      <w:pPr>
        <w:rPr>
          <w:rFonts w:ascii="Times" w:hAnsi="Times" w:cs="Times New Roman"/>
          <w:sz w:val="20"/>
          <w:szCs w:val="20"/>
        </w:rPr>
      </w:pPr>
      <w:r w:rsidRPr="00A0035F">
        <w:rPr>
          <w:rFonts w:ascii="Cambria" w:hAnsi="Cambria" w:cs="Times New Roman"/>
          <w:b/>
          <w:bCs/>
          <w:color w:val="000000"/>
        </w:rPr>
        <w:t>LSV on tehokas ja ammattimainen viestijä ja jäsenmäärältään kasvava järjestö</w:t>
      </w:r>
      <w:r w:rsidRPr="00A0035F">
        <w:rPr>
          <w:rFonts w:ascii="Cambria" w:hAnsi="Cambria" w:cs="Times New Roman"/>
          <w:color w:val="000000"/>
        </w:rPr>
        <w:t xml:space="preserve">: </w:t>
      </w:r>
    </w:p>
    <w:p w14:paraId="3B86CE6F" w14:textId="77777777" w:rsidR="00A0035F" w:rsidRPr="00A0035F" w:rsidRDefault="00A0035F" w:rsidP="00A0035F">
      <w:pPr>
        <w:rPr>
          <w:rFonts w:ascii="Times" w:eastAsia="Times New Roman" w:hAnsi="Times" w:cs="Times New Roman"/>
          <w:sz w:val="20"/>
          <w:szCs w:val="20"/>
        </w:rPr>
      </w:pPr>
    </w:p>
    <w:p w14:paraId="3DAA5529" w14:textId="1A2A0F4D" w:rsidR="00A0035F" w:rsidRPr="00A0035F" w:rsidRDefault="00A0035F" w:rsidP="00A0035F">
      <w:pPr>
        <w:rPr>
          <w:rFonts w:ascii="Times" w:hAnsi="Times" w:cs="Times New Roman"/>
          <w:sz w:val="20"/>
          <w:szCs w:val="20"/>
        </w:rPr>
      </w:pPr>
      <w:r w:rsidRPr="00A0035F">
        <w:rPr>
          <w:rFonts w:ascii="Cambria" w:hAnsi="Cambria" w:cs="Times New Roman"/>
          <w:b/>
          <w:bCs/>
          <w:color w:val="000000"/>
        </w:rPr>
        <w:t>Tavoitteet</w:t>
      </w:r>
    </w:p>
    <w:p w14:paraId="4A91E1C2" w14:textId="77777777" w:rsidR="00A0035F" w:rsidRPr="00A0035F" w:rsidRDefault="00A0035F" w:rsidP="00A0035F">
      <w:pPr>
        <w:numPr>
          <w:ilvl w:val="0"/>
          <w:numId w:val="10"/>
        </w:numPr>
        <w:textAlignment w:val="baseline"/>
        <w:rPr>
          <w:rFonts w:ascii="Noto Sans Symbols" w:hAnsi="Noto Sans Symbols" w:cs="Times New Roman" w:hint="eastAsia"/>
          <w:color w:val="000000"/>
        </w:rPr>
      </w:pPr>
      <w:r w:rsidRPr="00A0035F">
        <w:rPr>
          <w:rFonts w:ascii="Cambria" w:hAnsi="Cambria" w:cs="Times New Roman"/>
          <w:color w:val="000000"/>
        </w:rPr>
        <w:t>Vaikuttaminen kotimaiseen ilmapiiriin ja päätöksentekoon viestinnän keinoin koskien terveyttä, rauhaa ja kehitysyhteistyötä</w:t>
      </w:r>
    </w:p>
    <w:p w14:paraId="598E9D7A" w14:textId="77777777" w:rsidR="00A0035F" w:rsidRPr="00A0035F" w:rsidRDefault="00A0035F" w:rsidP="00A0035F">
      <w:pPr>
        <w:numPr>
          <w:ilvl w:val="0"/>
          <w:numId w:val="10"/>
        </w:numPr>
        <w:textAlignment w:val="baseline"/>
        <w:rPr>
          <w:rFonts w:ascii="Noto Sans Symbols" w:hAnsi="Noto Sans Symbols" w:cs="Times New Roman" w:hint="eastAsia"/>
          <w:color w:val="000000"/>
        </w:rPr>
      </w:pPr>
      <w:r w:rsidRPr="00A0035F">
        <w:rPr>
          <w:rFonts w:ascii="Cambria" w:hAnsi="Cambria" w:cs="Times New Roman"/>
          <w:color w:val="000000"/>
        </w:rPr>
        <w:t>Kehitysyhteistyön tulosten ja vaikuttavuuden tunnetuksi tekeminen</w:t>
      </w:r>
    </w:p>
    <w:p w14:paraId="4F3C2E88" w14:textId="77777777" w:rsidR="00A0035F" w:rsidRDefault="00A0035F" w:rsidP="00A0035F">
      <w:pPr>
        <w:numPr>
          <w:ilvl w:val="0"/>
          <w:numId w:val="10"/>
        </w:numPr>
        <w:textAlignment w:val="baseline"/>
        <w:rPr>
          <w:rFonts w:ascii="Noto Sans Symbols" w:hAnsi="Noto Sans Symbols" w:cs="Times New Roman" w:hint="eastAsia"/>
          <w:color w:val="000000"/>
        </w:rPr>
      </w:pPr>
      <w:r w:rsidRPr="00A0035F">
        <w:rPr>
          <w:rFonts w:ascii="Cambria" w:hAnsi="Cambria" w:cs="Times New Roman"/>
          <w:color w:val="000000"/>
        </w:rPr>
        <w:t>Järjestön tunnettuuden kasvattaminen ja jäsenpotentiaalin tavoittaminen</w:t>
      </w:r>
    </w:p>
    <w:p w14:paraId="52D1EFBF" w14:textId="77777777" w:rsidR="00A0035F" w:rsidRPr="00A0035F" w:rsidRDefault="00A0035F" w:rsidP="00A0035F">
      <w:pPr>
        <w:ind w:left="720"/>
        <w:textAlignment w:val="baseline"/>
        <w:rPr>
          <w:rFonts w:ascii="Noto Sans Symbols" w:hAnsi="Noto Sans Symbols" w:cs="Times New Roman" w:hint="eastAsia"/>
          <w:color w:val="000000"/>
        </w:rPr>
      </w:pPr>
    </w:p>
    <w:p w14:paraId="5AE75225" w14:textId="5A99B851" w:rsidR="00A0035F" w:rsidRPr="00A0035F" w:rsidRDefault="00A0035F" w:rsidP="00A0035F">
      <w:pPr>
        <w:rPr>
          <w:rFonts w:ascii="Times" w:hAnsi="Times" w:cs="Times New Roman"/>
          <w:sz w:val="20"/>
          <w:szCs w:val="20"/>
        </w:rPr>
      </w:pPr>
      <w:r w:rsidRPr="00A0035F">
        <w:rPr>
          <w:rFonts w:ascii="Cambria" w:hAnsi="Cambria" w:cs="Times New Roman"/>
          <w:b/>
          <w:bCs/>
          <w:color w:val="000000"/>
        </w:rPr>
        <w:t>Keinot</w:t>
      </w:r>
    </w:p>
    <w:p w14:paraId="77473486" w14:textId="77777777" w:rsidR="00A0035F" w:rsidRPr="00A0035F" w:rsidRDefault="00A0035F" w:rsidP="00A0035F">
      <w:pPr>
        <w:numPr>
          <w:ilvl w:val="0"/>
          <w:numId w:val="11"/>
        </w:numPr>
        <w:textAlignment w:val="baseline"/>
        <w:rPr>
          <w:rFonts w:ascii="Noto Sans Symbols" w:hAnsi="Noto Sans Symbols" w:cs="Times New Roman" w:hint="eastAsia"/>
          <w:b/>
          <w:bCs/>
          <w:color w:val="000000"/>
        </w:rPr>
      </w:pPr>
      <w:r w:rsidRPr="00A0035F">
        <w:rPr>
          <w:rFonts w:ascii="Cambria" w:hAnsi="Cambria" w:cs="Times New Roman"/>
          <w:color w:val="000000"/>
        </w:rPr>
        <w:t xml:space="preserve">Järjestön eri tiedotuskanavien (nettisivut, </w:t>
      </w:r>
      <w:proofErr w:type="spellStart"/>
      <w:r w:rsidRPr="00A0035F">
        <w:rPr>
          <w:rFonts w:ascii="Cambria" w:hAnsi="Cambria" w:cs="Times New Roman"/>
          <w:color w:val="000000"/>
        </w:rPr>
        <w:t>some</w:t>
      </w:r>
      <w:proofErr w:type="spellEnd"/>
      <w:r w:rsidRPr="00A0035F">
        <w:rPr>
          <w:rFonts w:ascii="Cambria" w:hAnsi="Cambria" w:cs="Times New Roman"/>
          <w:color w:val="000000"/>
        </w:rPr>
        <w:t xml:space="preserve">, tiedote) kehittäminen ja integrointi sekä uudentyyppisten materiaalien (videoiden, </w:t>
      </w:r>
      <w:proofErr w:type="spellStart"/>
      <w:r w:rsidRPr="00A0035F">
        <w:rPr>
          <w:rFonts w:ascii="Cambria" w:hAnsi="Cambria" w:cs="Times New Roman"/>
          <w:color w:val="000000"/>
        </w:rPr>
        <w:t>podcastien</w:t>
      </w:r>
      <w:proofErr w:type="spellEnd"/>
      <w:r w:rsidRPr="00A0035F">
        <w:rPr>
          <w:rFonts w:ascii="Cambria" w:hAnsi="Cambria" w:cs="Times New Roman"/>
          <w:color w:val="000000"/>
        </w:rPr>
        <w:t xml:space="preserve">) tuottaminen </w:t>
      </w:r>
    </w:p>
    <w:p w14:paraId="01B6E5C8" w14:textId="77777777" w:rsidR="00A0035F" w:rsidRPr="00A0035F" w:rsidRDefault="00A0035F" w:rsidP="00A0035F">
      <w:pPr>
        <w:numPr>
          <w:ilvl w:val="0"/>
          <w:numId w:val="11"/>
        </w:numPr>
        <w:textAlignment w:val="baseline"/>
        <w:rPr>
          <w:rFonts w:ascii="Noto Sans Symbols" w:hAnsi="Noto Sans Symbols" w:cs="Times New Roman" w:hint="eastAsia"/>
          <w:b/>
          <w:bCs/>
          <w:color w:val="000000"/>
        </w:rPr>
      </w:pPr>
      <w:r w:rsidRPr="00A0035F">
        <w:rPr>
          <w:rFonts w:ascii="Cambria" w:hAnsi="Cambria" w:cs="Times New Roman"/>
          <w:color w:val="000000"/>
        </w:rPr>
        <w:t xml:space="preserve">Muiden järjestöjen kanssa yhteistyössä viestiminen </w:t>
      </w:r>
    </w:p>
    <w:p w14:paraId="6099C8C0" w14:textId="77777777" w:rsidR="00A0035F" w:rsidRDefault="00A0035F" w:rsidP="00A0035F">
      <w:pPr>
        <w:numPr>
          <w:ilvl w:val="0"/>
          <w:numId w:val="11"/>
        </w:numPr>
        <w:textAlignment w:val="baseline"/>
        <w:rPr>
          <w:rFonts w:ascii="Noto Sans Symbols" w:hAnsi="Noto Sans Symbols" w:cs="Times New Roman" w:hint="eastAsia"/>
          <w:b/>
          <w:bCs/>
          <w:color w:val="000000"/>
        </w:rPr>
      </w:pPr>
      <w:r w:rsidRPr="00A0035F">
        <w:rPr>
          <w:rFonts w:ascii="Cambria" w:hAnsi="Cambria" w:cs="Times New Roman"/>
          <w:color w:val="000000"/>
        </w:rPr>
        <w:t>Innovatiivinen, ajantasainen viestintä ja aloitteellinen yhteiskunnallinen keskustelu</w:t>
      </w:r>
    </w:p>
    <w:p w14:paraId="06B75635" w14:textId="77777777" w:rsidR="00A0035F" w:rsidRPr="00A0035F" w:rsidRDefault="00A0035F" w:rsidP="00A0035F">
      <w:pPr>
        <w:ind w:left="720"/>
        <w:textAlignment w:val="baseline"/>
        <w:rPr>
          <w:rFonts w:ascii="Noto Sans Symbols" w:hAnsi="Noto Sans Symbols" w:cs="Times New Roman" w:hint="eastAsia"/>
          <w:b/>
          <w:bCs/>
          <w:color w:val="000000"/>
        </w:rPr>
      </w:pPr>
      <w:r w:rsidRPr="00A0035F">
        <w:rPr>
          <w:rFonts w:ascii="Times" w:eastAsia="Times New Roman" w:hAnsi="Times" w:cs="Times New Roman"/>
          <w:sz w:val="20"/>
          <w:szCs w:val="20"/>
        </w:rPr>
        <w:br/>
      </w:r>
    </w:p>
    <w:p w14:paraId="4272DB50" w14:textId="2BB52F05" w:rsidR="00A0035F" w:rsidRPr="00A0035F" w:rsidRDefault="00A0035F" w:rsidP="00A0035F">
      <w:pPr>
        <w:rPr>
          <w:rFonts w:ascii="Times" w:hAnsi="Times" w:cs="Times New Roman"/>
          <w:sz w:val="20"/>
          <w:szCs w:val="20"/>
        </w:rPr>
      </w:pPr>
      <w:r w:rsidRPr="00A0035F">
        <w:rPr>
          <w:rFonts w:ascii="Cambria" w:hAnsi="Cambria" w:cs="Times New Roman"/>
          <w:b/>
          <w:bCs/>
          <w:color w:val="000000"/>
        </w:rPr>
        <w:t xml:space="preserve">LSV on vastuullinen ja hyvän hallintotavan mukainen toimija: </w:t>
      </w:r>
    </w:p>
    <w:p w14:paraId="4B545E69" w14:textId="77777777" w:rsidR="00A0035F" w:rsidRPr="00A0035F" w:rsidRDefault="00A0035F" w:rsidP="00A0035F">
      <w:pPr>
        <w:rPr>
          <w:rFonts w:ascii="Times" w:eastAsia="Times New Roman" w:hAnsi="Times" w:cs="Times New Roman"/>
          <w:sz w:val="20"/>
          <w:szCs w:val="20"/>
        </w:rPr>
      </w:pPr>
    </w:p>
    <w:p w14:paraId="7EB6AD85" w14:textId="5A1D6B23" w:rsidR="00A0035F" w:rsidRPr="00A0035F" w:rsidRDefault="00864C9E" w:rsidP="00A0035F">
      <w:pPr>
        <w:rPr>
          <w:rFonts w:ascii="Times" w:hAnsi="Times" w:cs="Times New Roman"/>
          <w:sz w:val="20"/>
          <w:szCs w:val="20"/>
        </w:rPr>
      </w:pPr>
      <w:r>
        <w:rPr>
          <w:rFonts w:ascii="Cambria" w:hAnsi="Cambria" w:cs="Times New Roman"/>
          <w:b/>
          <w:bCs/>
          <w:color w:val="000000"/>
        </w:rPr>
        <w:t>Tavoitteet</w:t>
      </w:r>
    </w:p>
    <w:p w14:paraId="3276623A" w14:textId="60C3F809" w:rsidR="006447E2" w:rsidRPr="00682763" w:rsidRDefault="006447E2" w:rsidP="006447E2">
      <w:pPr>
        <w:pStyle w:val="ListParagraph"/>
        <w:numPr>
          <w:ilvl w:val="0"/>
          <w:numId w:val="15"/>
        </w:numPr>
        <w:rPr>
          <w:rFonts w:ascii="Cambria" w:hAnsi="Cambria" w:cs="Times New Roman"/>
          <w:color w:val="000000"/>
        </w:rPr>
      </w:pPr>
      <w:r w:rsidRPr="00682763">
        <w:rPr>
          <w:rFonts w:ascii="Cambria" w:hAnsi="Cambria" w:cs="Times New Roman"/>
          <w:color w:val="000000"/>
        </w:rPr>
        <w:t>Toiminnan ja hallinnon luotettavuus ja avoimuus</w:t>
      </w:r>
    </w:p>
    <w:p w14:paraId="02A30F09" w14:textId="301A4D5E" w:rsidR="006447E2" w:rsidRPr="00682763" w:rsidRDefault="006447E2" w:rsidP="006447E2">
      <w:pPr>
        <w:pStyle w:val="ListParagraph"/>
        <w:numPr>
          <w:ilvl w:val="0"/>
          <w:numId w:val="15"/>
        </w:numPr>
        <w:rPr>
          <w:rFonts w:ascii="Cambria" w:hAnsi="Cambria" w:cs="Times New Roman"/>
          <w:color w:val="000000"/>
        </w:rPr>
      </w:pPr>
      <w:r w:rsidRPr="00682763">
        <w:rPr>
          <w:rFonts w:ascii="Cambria" w:hAnsi="Cambria" w:cs="Times New Roman"/>
          <w:color w:val="000000"/>
        </w:rPr>
        <w:t>Henkilöstön ja vapaaehtoisten hyvinvointi ja viihtyvyys</w:t>
      </w:r>
    </w:p>
    <w:p w14:paraId="28B2C4BF" w14:textId="0DFB56CD" w:rsidR="006447E2" w:rsidRPr="00682763" w:rsidRDefault="006447E2" w:rsidP="006447E2">
      <w:pPr>
        <w:pStyle w:val="ListParagraph"/>
        <w:numPr>
          <w:ilvl w:val="0"/>
          <w:numId w:val="15"/>
        </w:numPr>
        <w:rPr>
          <w:rFonts w:ascii="Cambria" w:hAnsi="Cambria" w:cs="Times New Roman"/>
          <w:color w:val="000000"/>
        </w:rPr>
      </w:pPr>
      <w:r w:rsidRPr="00682763">
        <w:rPr>
          <w:rFonts w:ascii="Cambria" w:hAnsi="Cambria" w:cs="Times New Roman"/>
          <w:color w:val="000000"/>
        </w:rPr>
        <w:t>Eri toimijoiden kuten henkilöstön, luottamustehtävissä toimivien, vapaaehtoisten, jäsenten, kumppanien ja muiden sidosryhmien välinen toimiva yhteistyö</w:t>
      </w:r>
    </w:p>
    <w:p w14:paraId="56CA3042" w14:textId="77777777" w:rsidR="00A0035F" w:rsidRPr="00682763" w:rsidRDefault="00A0035F" w:rsidP="00A0035F">
      <w:pPr>
        <w:rPr>
          <w:rFonts w:ascii="Times" w:eastAsia="Times New Roman" w:hAnsi="Times" w:cs="Times New Roman"/>
          <w:sz w:val="20"/>
          <w:szCs w:val="20"/>
        </w:rPr>
      </w:pPr>
    </w:p>
    <w:p w14:paraId="25AA371C" w14:textId="35A3F754" w:rsidR="00A0035F" w:rsidRPr="00682763" w:rsidRDefault="00A0035F" w:rsidP="00A0035F">
      <w:pPr>
        <w:rPr>
          <w:rFonts w:ascii="Times" w:hAnsi="Times" w:cs="Times New Roman"/>
          <w:sz w:val="20"/>
          <w:szCs w:val="20"/>
        </w:rPr>
      </w:pPr>
      <w:r w:rsidRPr="00682763">
        <w:rPr>
          <w:rFonts w:ascii="Cambria" w:hAnsi="Cambria" w:cs="Times New Roman"/>
          <w:b/>
          <w:bCs/>
          <w:color w:val="000000"/>
        </w:rPr>
        <w:t>Keinot</w:t>
      </w:r>
    </w:p>
    <w:p w14:paraId="58DD4FEB" w14:textId="6FABC518" w:rsidR="006447E2" w:rsidRPr="00682763" w:rsidRDefault="006546F8" w:rsidP="006447E2">
      <w:pPr>
        <w:numPr>
          <w:ilvl w:val="0"/>
          <w:numId w:val="13"/>
        </w:numPr>
        <w:tabs>
          <w:tab w:val="clear" w:pos="720"/>
          <w:tab w:val="num" w:pos="360"/>
        </w:tabs>
        <w:textAlignment w:val="baseline"/>
        <w:rPr>
          <w:rFonts w:ascii="Cambria" w:hAnsi="Cambria" w:cs="Times New Roman"/>
          <w:color w:val="000000"/>
        </w:rPr>
      </w:pPr>
      <w:r w:rsidRPr="00682763">
        <w:rPr>
          <w:rFonts w:ascii="Cambria" w:hAnsi="Cambria" w:cs="Times New Roman"/>
          <w:color w:val="000000"/>
        </w:rPr>
        <w:t>Hallinnon kehittäminen sekä</w:t>
      </w:r>
      <w:r w:rsidR="006447E2" w:rsidRPr="00682763">
        <w:rPr>
          <w:rFonts w:ascii="Cambria" w:hAnsi="Cambria" w:cs="Times New Roman"/>
          <w:color w:val="000000"/>
        </w:rPr>
        <w:t xml:space="preserve"> toimintatapojen </w:t>
      </w:r>
      <w:r w:rsidRPr="00682763">
        <w:rPr>
          <w:rFonts w:ascii="Cambria" w:hAnsi="Cambria" w:cs="Times New Roman"/>
          <w:color w:val="000000"/>
        </w:rPr>
        <w:t xml:space="preserve">ja tehtävänjaon </w:t>
      </w:r>
      <w:r w:rsidR="006447E2" w:rsidRPr="00682763">
        <w:rPr>
          <w:rFonts w:ascii="Cambria" w:hAnsi="Cambria" w:cs="Times New Roman"/>
          <w:color w:val="000000"/>
        </w:rPr>
        <w:t>selkiyttäminen</w:t>
      </w:r>
    </w:p>
    <w:p w14:paraId="3D4FDFB6" w14:textId="2D696A1A" w:rsidR="006447E2" w:rsidRPr="00682763" w:rsidRDefault="006447E2" w:rsidP="006447E2">
      <w:pPr>
        <w:numPr>
          <w:ilvl w:val="0"/>
          <w:numId w:val="13"/>
        </w:numPr>
        <w:tabs>
          <w:tab w:val="clear" w:pos="720"/>
          <w:tab w:val="num" w:pos="360"/>
        </w:tabs>
        <w:textAlignment w:val="baseline"/>
        <w:rPr>
          <w:rFonts w:ascii="Cambria" w:hAnsi="Cambria" w:cs="Times New Roman"/>
          <w:color w:val="000000"/>
        </w:rPr>
      </w:pPr>
      <w:r w:rsidRPr="00682763">
        <w:rPr>
          <w:rFonts w:ascii="Cambria" w:hAnsi="Cambria" w:cs="Times New Roman"/>
          <w:color w:val="000000"/>
        </w:rPr>
        <w:t>Henkilöstön ja vap</w:t>
      </w:r>
      <w:r w:rsidR="00682763">
        <w:rPr>
          <w:rFonts w:ascii="Cambria" w:hAnsi="Cambria" w:cs="Times New Roman"/>
          <w:color w:val="000000"/>
        </w:rPr>
        <w:t>a</w:t>
      </w:r>
      <w:r w:rsidRPr="00682763">
        <w:rPr>
          <w:rFonts w:ascii="Cambria" w:hAnsi="Cambria" w:cs="Times New Roman"/>
          <w:color w:val="000000"/>
        </w:rPr>
        <w:t>aehtoistyön hyvä hallinnointi ja riittävä ohjaaminen</w:t>
      </w:r>
    </w:p>
    <w:p w14:paraId="2E8541D4" w14:textId="26E46781" w:rsidR="004B68EF" w:rsidRPr="00682763" w:rsidRDefault="006447E2" w:rsidP="006447E2">
      <w:pPr>
        <w:numPr>
          <w:ilvl w:val="0"/>
          <w:numId w:val="13"/>
        </w:numPr>
        <w:tabs>
          <w:tab w:val="clear" w:pos="720"/>
          <w:tab w:val="num" w:pos="360"/>
        </w:tabs>
        <w:textAlignment w:val="baseline"/>
        <w:rPr>
          <w:rFonts w:ascii="Cambria" w:hAnsi="Cambria" w:cs="Times New Roman"/>
          <w:color w:val="000000"/>
        </w:rPr>
      </w:pPr>
      <w:r w:rsidRPr="00682763">
        <w:rPr>
          <w:rFonts w:ascii="Cambria" w:hAnsi="Cambria" w:cs="Times New Roman"/>
          <w:color w:val="000000"/>
        </w:rPr>
        <w:t>Avoin ja keskusteleva vuorovaikutus sekä aito kumppanuus</w:t>
      </w:r>
    </w:p>
    <w:sectPr w:rsidR="004B68EF" w:rsidRPr="00682763" w:rsidSect="00EC0E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356"/>
    <w:multiLevelType w:val="multilevel"/>
    <w:tmpl w:val="E734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016D2"/>
    <w:multiLevelType w:val="multilevel"/>
    <w:tmpl w:val="40CC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D00B1"/>
    <w:multiLevelType w:val="multilevel"/>
    <w:tmpl w:val="6824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B46114"/>
    <w:multiLevelType w:val="multilevel"/>
    <w:tmpl w:val="00AE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6385C"/>
    <w:multiLevelType w:val="multilevel"/>
    <w:tmpl w:val="B146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DD1EAC"/>
    <w:multiLevelType w:val="multilevel"/>
    <w:tmpl w:val="EAA0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6A5000"/>
    <w:multiLevelType w:val="multilevel"/>
    <w:tmpl w:val="BD2E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5E2DDE"/>
    <w:multiLevelType w:val="multilevel"/>
    <w:tmpl w:val="90AC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6827FF"/>
    <w:multiLevelType w:val="multilevel"/>
    <w:tmpl w:val="21E6D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AC1F02"/>
    <w:multiLevelType w:val="multilevel"/>
    <w:tmpl w:val="A76A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0E3BE3"/>
    <w:multiLevelType w:val="hybridMultilevel"/>
    <w:tmpl w:val="A9FE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AB7FD2"/>
    <w:multiLevelType w:val="multilevel"/>
    <w:tmpl w:val="EA00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483E8C"/>
    <w:multiLevelType w:val="multilevel"/>
    <w:tmpl w:val="846A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B64603"/>
    <w:multiLevelType w:val="multilevel"/>
    <w:tmpl w:val="35FC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FE18A7"/>
    <w:multiLevelType w:val="multilevel"/>
    <w:tmpl w:val="0C52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7"/>
  </w:num>
  <w:num w:numId="5">
    <w:abstractNumId w:val="12"/>
  </w:num>
  <w:num w:numId="6">
    <w:abstractNumId w:val="13"/>
  </w:num>
  <w:num w:numId="7">
    <w:abstractNumId w:val="5"/>
  </w:num>
  <w:num w:numId="8">
    <w:abstractNumId w:val="14"/>
  </w:num>
  <w:num w:numId="9">
    <w:abstractNumId w:val="3"/>
  </w:num>
  <w:num w:numId="10">
    <w:abstractNumId w:val="9"/>
  </w:num>
  <w:num w:numId="11">
    <w:abstractNumId w:val="1"/>
  </w:num>
  <w:num w:numId="12">
    <w:abstractNumId w:val="0"/>
  </w:num>
  <w:num w:numId="13">
    <w:abstractNumId w:val="11"/>
  </w:num>
  <w:num w:numId="14">
    <w:abstractNumId w:val="8"/>
    <w:lvlOverride w:ilvl="1">
      <w:lvl w:ilvl="1">
        <w:numFmt w:val="bullet"/>
        <w:lvlText w:val=""/>
        <w:lvlJc w:val="left"/>
        <w:pPr>
          <w:tabs>
            <w:tab w:val="num" w:pos="1440"/>
          </w:tabs>
          <w:ind w:left="1440" w:hanging="360"/>
        </w:pPr>
        <w:rPr>
          <w:rFonts w:ascii="Symbol" w:hAnsi="Symbol" w:hint="default"/>
          <w:sz w:val="20"/>
        </w:rPr>
      </w:lvl>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5F"/>
    <w:rsid w:val="002568EC"/>
    <w:rsid w:val="00292779"/>
    <w:rsid w:val="004B68EF"/>
    <w:rsid w:val="00536395"/>
    <w:rsid w:val="006447E2"/>
    <w:rsid w:val="006546F8"/>
    <w:rsid w:val="00682763"/>
    <w:rsid w:val="00864C9E"/>
    <w:rsid w:val="00A0035F"/>
    <w:rsid w:val="00EC0EF7"/>
    <w:rsid w:val="00EC58A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2443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35F"/>
    <w:pPr>
      <w:spacing w:before="100" w:beforeAutospacing="1" w:after="100" w:afterAutospacing="1"/>
    </w:pPr>
    <w:rPr>
      <w:rFonts w:ascii="Times" w:hAnsi="Times" w:cs="Times New Roman"/>
      <w:sz w:val="20"/>
      <w:szCs w:val="20"/>
      <w:lang w:val="en-US"/>
    </w:rPr>
  </w:style>
  <w:style w:type="paragraph" w:styleId="ListParagraph">
    <w:name w:val="List Paragraph"/>
    <w:basedOn w:val="Normal"/>
    <w:uiPriority w:val="34"/>
    <w:qFormat/>
    <w:rsid w:val="006447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35F"/>
    <w:pPr>
      <w:spacing w:before="100" w:beforeAutospacing="1" w:after="100" w:afterAutospacing="1"/>
    </w:pPr>
    <w:rPr>
      <w:rFonts w:ascii="Times" w:hAnsi="Times" w:cs="Times New Roman"/>
      <w:sz w:val="20"/>
      <w:szCs w:val="20"/>
      <w:lang w:val="en-US"/>
    </w:rPr>
  </w:style>
  <w:style w:type="paragraph" w:styleId="ListParagraph">
    <w:name w:val="List Paragraph"/>
    <w:basedOn w:val="Normal"/>
    <w:uiPriority w:val="34"/>
    <w:qFormat/>
    <w:rsid w:val="00644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5381">
      <w:bodyDiv w:val="1"/>
      <w:marLeft w:val="0"/>
      <w:marRight w:val="0"/>
      <w:marTop w:val="0"/>
      <w:marBottom w:val="0"/>
      <w:divBdr>
        <w:top w:val="none" w:sz="0" w:space="0" w:color="auto"/>
        <w:left w:val="none" w:sz="0" w:space="0" w:color="auto"/>
        <w:bottom w:val="none" w:sz="0" w:space="0" w:color="auto"/>
        <w:right w:val="none" w:sz="0" w:space="0" w:color="auto"/>
      </w:divBdr>
      <w:divsChild>
        <w:div w:id="969752328">
          <w:marLeft w:val="0"/>
          <w:marRight w:val="0"/>
          <w:marTop w:val="0"/>
          <w:marBottom w:val="0"/>
          <w:divBdr>
            <w:top w:val="none" w:sz="0" w:space="0" w:color="auto"/>
            <w:left w:val="none" w:sz="0" w:space="0" w:color="auto"/>
            <w:bottom w:val="none" w:sz="0" w:space="0" w:color="auto"/>
            <w:right w:val="none" w:sz="0" w:space="0" w:color="auto"/>
          </w:divBdr>
        </w:div>
        <w:div w:id="1114710608">
          <w:marLeft w:val="0"/>
          <w:marRight w:val="0"/>
          <w:marTop w:val="0"/>
          <w:marBottom w:val="0"/>
          <w:divBdr>
            <w:top w:val="none" w:sz="0" w:space="0" w:color="auto"/>
            <w:left w:val="none" w:sz="0" w:space="0" w:color="auto"/>
            <w:bottom w:val="none" w:sz="0" w:space="0" w:color="auto"/>
            <w:right w:val="none" w:sz="0" w:space="0" w:color="auto"/>
          </w:divBdr>
        </w:div>
        <w:div w:id="1800952995">
          <w:marLeft w:val="0"/>
          <w:marRight w:val="0"/>
          <w:marTop w:val="0"/>
          <w:marBottom w:val="0"/>
          <w:divBdr>
            <w:top w:val="none" w:sz="0" w:space="0" w:color="auto"/>
            <w:left w:val="none" w:sz="0" w:space="0" w:color="auto"/>
            <w:bottom w:val="none" w:sz="0" w:space="0" w:color="auto"/>
            <w:right w:val="none" w:sz="0" w:space="0" w:color="auto"/>
          </w:divBdr>
        </w:div>
      </w:divsChild>
    </w:div>
    <w:div w:id="880629820">
      <w:bodyDiv w:val="1"/>
      <w:marLeft w:val="0"/>
      <w:marRight w:val="0"/>
      <w:marTop w:val="0"/>
      <w:marBottom w:val="0"/>
      <w:divBdr>
        <w:top w:val="none" w:sz="0" w:space="0" w:color="auto"/>
        <w:left w:val="none" w:sz="0" w:space="0" w:color="auto"/>
        <w:bottom w:val="none" w:sz="0" w:space="0" w:color="auto"/>
        <w:right w:val="none" w:sz="0" w:space="0" w:color="auto"/>
      </w:divBdr>
      <w:divsChild>
        <w:div w:id="1433159400">
          <w:marLeft w:val="0"/>
          <w:marRight w:val="0"/>
          <w:marTop w:val="0"/>
          <w:marBottom w:val="0"/>
          <w:divBdr>
            <w:top w:val="none" w:sz="0" w:space="0" w:color="auto"/>
            <w:left w:val="none" w:sz="0" w:space="0" w:color="auto"/>
            <w:bottom w:val="none" w:sz="0" w:space="0" w:color="auto"/>
            <w:right w:val="none" w:sz="0" w:space="0" w:color="auto"/>
          </w:divBdr>
        </w:div>
        <w:div w:id="1583029268">
          <w:marLeft w:val="0"/>
          <w:marRight w:val="0"/>
          <w:marTop w:val="0"/>
          <w:marBottom w:val="0"/>
          <w:divBdr>
            <w:top w:val="none" w:sz="0" w:space="0" w:color="auto"/>
            <w:left w:val="none" w:sz="0" w:space="0" w:color="auto"/>
            <w:bottom w:val="none" w:sz="0" w:space="0" w:color="auto"/>
            <w:right w:val="none" w:sz="0" w:space="0" w:color="auto"/>
          </w:divBdr>
        </w:div>
        <w:div w:id="830373411">
          <w:marLeft w:val="0"/>
          <w:marRight w:val="0"/>
          <w:marTop w:val="0"/>
          <w:marBottom w:val="0"/>
          <w:divBdr>
            <w:top w:val="none" w:sz="0" w:space="0" w:color="auto"/>
            <w:left w:val="none" w:sz="0" w:space="0" w:color="auto"/>
            <w:bottom w:val="none" w:sz="0" w:space="0" w:color="auto"/>
            <w:right w:val="none" w:sz="0" w:space="0" w:color="auto"/>
          </w:divBdr>
        </w:div>
      </w:divsChild>
    </w:div>
    <w:div w:id="1083650367">
      <w:bodyDiv w:val="1"/>
      <w:marLeft w:val="0"/>
      <w:marRight w:val="0"/>
      <w:marTop w:val="0"/>
      <w:marBottom w:val="0"/>
      <w:divBdr>
        <w:top w:val="none" w:sz="0" w:space="0" w:color="auto"/>
        <w:left w:val="none" w:sz="0" w:space="0" w:color="auto"/>
        <w:bottom w:val="none" w:sz="0" w:space="0" w:color="auto"/>
        <w:right w:val="none" w:sz="0" w:space="0" w:color="auto"/>
      </w:divBdr>
      <w:divsChild>
        <w:div w:id="330642645">
          <w:marLeft w:val="0"/>
          <w:marRight w:val="0"/>
          <w:marTop w:val="0"/>
          <w:marBottom w:val="0"/>
          <w:divBdr>
            <w:top w:val="none" w:sz="0" w:space="0" w:color="auto"/>
            <w:left w:val="none" w:sz="0" w:space="0" w:color="auto"/>
            <w:bottom w:val="none" w:sz="0" w:space="0" w:color="auto"/>
            <w:right w:val="none" w:sz="0" w:space="0" w:color="auto"/>
          </w:divBdr>
        </w:div>
        <w:div w:id="1849636457">
          <w:marLeft w:val="0"/>
          <w:marRight w:val="0"/>
          <w:marTop w:val="0"/>
          <w:marBottom w:val="0"/>
          <w:divBdr>
            <w:top w:val="none" w:sz="0" w:space="0" w:color="auto"/>
            <w:left w:val="none" w:sz="0" w:space="0" w:color="auto"/>
            <w:bottom w:val="none" w:sz="0" w:space="0" w:color="auto"/>
            <w:right w:val="none" w:sz="0" w:space="0" w:color="auto"/>
          </w:divBdr>
        </w:div>
        <w:div w:id="1856535532">
          <w:marLeft w:val="0"/>
          <w:marRight w:val="0"/>
          <w:marTop w:val="0"/>
          <w:marBottom w:val="0"/>
          <w:divBdr>
            <w:top w:val="none" w:sz="0" w:space="0" w:color="auto"/>
            <w:left w:val="none" w:sz="0" w:space="0" w:color="auto"/>
            <w:bottom w:val="none" w:sz="0" w:space="0" w:color="auto"/>
            <w:right w:val="none" w:sz="0" w:space="0" w:color="auto"/>
          </w:divBdr>
        </w:div>
      </w:divsChild>
    </w:div>
    <w:div w:id="1384987195">
      <w:bodyDiv w:val="1"/>
      <w:marLeft w:val="0"/>
      <w:marRight w:val="0"/>
      <w:marTop w:val="0"/>
      <w:marBottom w:val="0"/>
      <w:divBdr>
        <w:top w:val="none" w:sz="0" w:space="0" w:color="auto"/>
        <w:left w:val="none" w:sz="0" w:space="0" w:color="auto"/>
        <w:bottom w:val="none" w:sz="0" w:space="0" w:color="auto"/>
        <w:right w:val="none" w:sz="0" w:space="0" w:color="auto"/>
      </w:divBdr>
    </w:div>
    <w:div w:id="1443837243">
      <w:bodyDiv w:val="1"/>
      <w:marLeft w:val="0"/>
      <w:marRight w:val="0"/>
      <w:marTop w:val="0"/>
      <w:marBottom w:val="0"/>
      <w:divBdr>
        <w:top w:val="none" w:sz="0" w:space="0" w:color="auto"/>
        <w:left w:val="none" w:sz="0" w:space="0" w:color="auto"/>
        <w:bottom w:val="none" w:sz="0" w:space="0" w:color="auto"/>
        <w:right w:val="none" w:sz="0" w:space="0" w:color="auto"/>
      </w:divBdr>
      <w:divsChild>
        <w:div w:id="111289113">
          <w:marLeft w:val="0"/>
          <w:marRight w:val="0"/>
          <w:marTop w:val="0"/>
          <w:marBottom w:val="0"/>
          <w:divBdr>
            <w:top w:val="none" w:sz="0" w:space="0" w:color="auto"/>
            <w:left w:val="none" w:sz="0" w:space="0" w:color="auto"/>
            <w:bottom w:val="none" w:sz="0" w:space="0" w:color="auto"/>
            <w:right w:val="none" w:sz="0" w:space="0" w:color="auto"/>
          </w:divBdr>
        </w:div>
        <w:div w:id="1985115102">
          <w:marLeft w:val="0"/>
          <w:marRight w:val="0"/>
          <w:marTop w:val="0"/>
          <w:marBottom w:val="0"/>
          <w:divBdr>
            <w:top w:val="none" w:sz="0" w:space="0" w:color="auto"/>
            <w:left w:val="none" w:sz="0" w:space="0" w:color="auto"/>
            <w:bottom w:val="none" w:sz="0" w:space="0" w:color="auto"/>
            <w:right w:val="none" w:sz="0" w:space="0" w:color="auto"/>
          </w:divBdr>
        </w:div>
        <w:div w:id="8190790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4234</Characters>
  <Application>Microsoft Macintosh Word</Application>
  <DocSecurity>0</DocSecurity>
  <Lines>35</Lines>
  <Paragraphs>9</Paragraphs>
  <ScaleCrop>false</ScaleCrop>
  <Company>Lääkärin sosiaalinen vastuu ry</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LSV Finance</dc:creator>
  <cp:keywords/>
  <dc:description/>
  <cp:lastModifiedBy>LSV Finance</cp:lastModifiedBy>
  <cp:revision>2</cp:revision>
  <dcterms:created xsi:type="dcterms:W3CDTF">2018-03-05T09:08:00Z</dcterms:created>
  <dcterms:modified xsi:type="dcterms:W3CDTF">2018-03-05T09:08:00Z</dcterms:modified>
</cp:coreProperties>
</file>